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0A3" w:rsidRDefault="0010174F">
      <w:pPr>
        <w:pBdr>
          <w:top w:val="nil"/>
          <w:left w:val="nil"/>
          <w:bottom w:val="nil"/>
          <w:right w:val="nil"/>
          <w:between w:val="nil"/>
        </w:pBdr>
        <w:spacing w:line="240" w:lineRule="auto"/>
        <w:ind w:left="0" w:hanging="2"/>
        <w:jc w:val="center"/>
        <w:rPr>
          <w:b/>
          <w:color w:val="000000"/>
          <w:sz w:val="22"/>
          <w:szCs w:val="22"/>
        </w:rPr>
      </w:pPr>
      <w:r>
        <w:rPr>
          <w:b/>
          <w:color w:val="000000"/>
          <w:sz w:val="22"/>
          <w:szCs w:val="22"/>
        </w:rPr>
        <w:t>ДОГОВОР ОБ ОКАЗАНИИ ПЛАТНЫХ ДОПОЛНИТЕЛЬНЫХ</w:t>
      </w:r>
    </w:p>
    <w:p w:rsidR="00E510A3" w:rsidRDefault="0010174F">
      <w:pPr>
        <w:pBdr>
          <w:top w:val="nil"/>
          <w:left w:val="nil"/>
          <w:bottom w:val="nil"/>
          <w:right w:val="nil"/>
          <w:between w:val="nil"/>
        </w:pBdr>
        <w:spacing w:line="240" w:lineRule="auto"/>
        <w:ind w:left="0" w:hanging="2"/>
        <w:jc w:val="center"/>
        <w:rPr>
          <w:b/>
          <w:color w:val="000000"/>
          <w:sz w:val="22"/>
          <w:szCs w:val="22"/>
        </w:rPr>
      </w:pPr>
      <w:r>
        <w:rPr>
          <w:b/>
          <w:color w:val="000000"/>
          <w:sz w:val="22"/>
          <w:szCs w:val="22"/>
        </w:rPr>
        <w:t xml:space="preserve"> ОБРАЗОВАТЕЛЬНЫХ УСЛУГ №______</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г. Казань</w:t>
      </w:r>
      <w:r>
        <w:rPr>
          <w:color w:val="000000"/>
          <w:sz w:val="22"/>
          <w:szCs w:val="22"/>
        </w:rPr>
        <w:tab/>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t xml:space="preserve"> </w:t>
      </w:r>
      <w:r>
        <w:rPr>
          <w:color w:val="000000"/>
          <w:sz w:val="22"/>
          <w:szCs w:val="22"/>
        </w:rPr>
        <w:tab/>
        <w:t xml:space="preserve">    </w:t>
      </w:r>
      <w:r>
        <w:rPr>
          <w:sz w:val="22"/>
          <w:szCs w:val="22"/>
        </w:rPr>
        <w:t xml:space="preserve">“       </w:t>
      </w:r>
      <w:proofErr w:type="gramStart"/>
      <w:r>
        <w:rPr>
          <w:sz w:val="22"/>
          <w:szCs w:val="22"/>
        </w:rPr>
        <w:t xml:space="preserve">  ”</w:t>
      </w:r>
      <w:proofErr w:type="gramEnd"/>
      <w:r>
        <w:rPr>
          <w:sz w:val="22"/>
          <w:szCs w:val="22"/>
        </w:rPr>
        <w:t xml:space="preserve">   ________</w:t>
      </w:r>
      <w:r w:rsidR="00134E98">
        <w:rPr>
          <w:sz w:val="22"/>
          <w:szCs w:val="22"/>
        </w:rPr>
        <w:t xml:space="preserve">_______      </w:t>
      </w:r>
      <w:r w:rsidR="00BB5F61">
        <w:rPr>
          <w:color w:val="000000"/>
          <w:sz w:val="22"/>
          <w:szCs w:val="22"/>
        </w:rPr>
        <w:t>2023</w:t>
      </w:r>
      <w:r>
        <w:rPr>
          <w:color w:val="000000"/>
          <w:sz w:val="22"/>
          <w:szCs w:val="22"/>
        </w:rPr>
        <w:t xml:space="preserve"> г.</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Муниципальное автономное общеобразовательное учреждение «Лицей-интернат №2» Московского района г. Казани (в дальнейшем - Исполнитель) на основании лицензии № 8884, выданной Министерством образования и науки Республики Татарстан «21" октября 2016 г. (бессрочный), в лице директора </w:t>
      </w:r>
      <w:r>
        <w:rPr>
          <w:sz w:val="22"/>
          <w:szCs w:val="22"/>
        </w:rPr>
        <w:t>Гиниятуллина Булата Хатыповича</w:t>
      </w:r>
      <w:r>
        <w:rPr>
          <w:color w:val="000000"/>
          <w:sz w:val="22"/>
          <w:szCs w:val="22"/>
        </w:rPr>
        <w:t>, действующего на основании Устава, с одной стороны, и__________________________________________________________________________________________</w:t>
      </w:r>
      <w:r w:rsidR="00134E98">
        <w:rPr>
          <w:color w:val="000000"/>
          <w:sz w:val="22"/>
          <w:szCs w:val="22"/>
        </w:rPr>
        <w:t>________</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фамилия, имя, отчество и статус законного представителя несовершеннолетнего - мать, отец, опекун, попечитель</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(в дальнейшем - Заказчик), являющийся законным представителем _________________________________________________________</w:t>
      </w:r>
      <w:r w:rsidR="00134E98">
        <w:rPr>
          <w:color w:val="000000"/>
          <w:sz w:val="22"/>
          <w:szCs w:val="22"/>
        </w:rPr>
        <w:t>_________</w:t>
      </w:r>
      <w:r>
        <w:rPr>
          <w:color w:val="000000"/>
          <w:sz w:val="22"/>
          <w:szCs w:val="22"/>
        </w:rPr>
        <w:t>, «___» __________ 20__ года рождения</w:t>
      </w:r>
    </w:p>
    <w:p w:rsidR="00E510A3" w:rsidRDefault="0010174F">
      <w:pPr>
        <w:pBdr>
          <w:top w:val="nil"/>
          <w:left w:val="nil"/>
          <w:bottom w:val="nil"/>
          <w:right w:val="nil"/>
          <w:between w:val="nil"/>
        </w:pBdr>
        <w:spacing w:line="240" w:lineRule="auto"/>
        <w:ind w:left="0" w:hanging="2"/>
        <w:rPr>
          <w:color w:val="000000"/>
          <w:sz w:val="22"/>
          <w:szCs w:val="22"/>
        </w:rPr>
      </w:pPr>
      <w:r>
        <w:rPr>
          <w:color w:val="000000"/>
          <w:sz w:val="22"/>
          <w:szCs w:val="22"/>
        </w:rPr>
        <w:t>фамилия, имя, отчество несовершеннолетнего</w:t>
      </w:r>
    </w:p>
    <w:p w:rsidR="00E510A3" w:rsidRDefault="0010174F">
      <w:pPr>
        <w:pBdr>
          <w:top w:val="nil"/>
          <w:left w:val="nil"/>
          <w:bottom w:val="nil"/>
          <w:right w:val="nil"/>
          <w:between w:val="nil"/>
        </w:pBdr>
        <w:spacing w:before="75" w:after="75" w:line="240" w:lineRule="auto"/>
        <w:ind w:left="0" w:hanging="2"/>
        <w:jc w:val="both"/>
        <w:rPr>
          <w:color w:val="000000"/>
          <w:sz w:val="22"/>
          <w:szCs w:val="22"/>
        </w:rPr>
      </w:pPr>
      <w:r>
        <w:rPr>
          <w:color w:val="000000"/>
          <w:sz w:val="22"/>
          <w:szCs w:val="22"/>
        </w:rPr>
        <w:t>(в дальнейшем - Обучающийся),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w:t>
      </w:r>
      <w:r w:rsidR="00F71A69">
        <w:rPr>
          <w:color w:val="000000"/>
          <w:sz w:val="22"/>
          <w:szCs w:val="22"/>
        </w:rPr>
        <w:t>лением Правительства РФ от 15.0</w:t>
      </w:r>
      <w:r>
        <w:rPr>
          <w:color w:val="000000"/>
          <w:sz w:val="22"/>
          <w:szCs w:val="22"/>
        </w:rPr>
        <w:t>9.2020 г. № 1441 "Об утверждении Правил оказания платных образовательных услуг", настоящий договор о нижеследующем:</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numPr>
          <w:ilvl w:val="0"/>
          <w:numId w:val="1"/>
        </w:numPr>
        <w:pBdr>
          <w:top w:val="nil"/>
          <w:left w:val="nil"/>
          <w:bottom w:val="nil"/>
          <w:right w:val="nil"/>
          <w:between w:val="nil"/>
        </w:pBdr>
        <w:spacing w:line="240" w:lineRule="auto"/>
        <w:ind w:left="0" w:hanging="2"/>
        <w:jc w:val="center"/>
        <w:rPr>
          <w:color w:val="000000"/>
          <w:sz w:val="22"/>
          <w:szCs w:val="22"/>
        </w:rPr>
      </w:pPr>
      <w:r>
        <w:rPr>
          <w:color w:val="000000"/>
          <w:sz w:val="22"/>
          <w:szCs w:val="22"/>
        </w:rPr>
        <w:t>ПРЕДМЕТ ДОГОВОРА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Исполнитель предоставляет, а Заказчик оплачивает образовательн</w:t>
      </w:r>
      <w:r>
        <w:rPr>
          <w:sz w:val="22"/>
          <w:szCs w:val="22"/>
        </w:rPr>
        <w:t xml:space="preserve">ую </w:t>
      </w:r>
      <w:r>
        <w:rPr>
          <w:color w:val="000000"/>
          <w:sz w:val="22"/>
          <w:szCs w:val="22"/>
        </w:rPr>
        <w:t>услуг</w:t>
      </w:r>
      <w:r>
        <w:rPr>
          <w:sz w:val="22"/>
          <w:szCs w:val="22"/>
        </w:rPr>
        <w:t>у по обучению по следующим дополнительным образовательным программам:</w:t>
      </w:r>
      <w:r>
        <w:rPr>
          <w:color w:val="000000"/>
          <w:sz w:val="22"/>
          <w:szCs w:val="22"/>
        </w:rPr>
        <w:t xml:space="preserve"> </w:t>
      </w:r>
    </w:p>
    <w:p w:rsidR="00E510A3" w:rsidRDefault="00E510A3">
      <w:pPr>
        <w:ind w:left="0" w:hanging="2"/>
        <w:jc w:val="both"/>
        <w:rPr>
          <w:sz w:val="22"/>
          <w:szCs w:val="22"/>
        </w:rPr>
      </w:pPr>
    </w:p>
    <w:tbl>
      <w:tblPr>
        <w:tblStyle w:val="af4"/>
        <w:tblW w:w="11049" w:type="dxa"/>
        <w:tblInd w:w="0" w:type="dxa"/>
        <w:tblLayout w:type="fixed"/>
        <w:tblLook w:val="0000" w:firstRow="0" w:lastRow="0" w:firstColumn="0" w:lastColumn="0" w:noHBand="0" w:noVBand="0"/>
      </w:tblPr>
      <w:tblGrid>
        <w:gridCol w:w="2686"/>
        <w:gridCol w:w="2551"/>
        <w:gridCol w:w="2268"/>
        <w:gridCol w:w="1688"/>
        <w:gridCol w:w="1856"/>
      </w:tblGrid>
      <w:tr w:rsidR="00E510A3" w:rsidTr="00F71A69">
        <w:trPr>
          <w:trHeight w:val="1141"/>
        </w:trPr>
        <w:tc>
          <w:tcPr>
            <w:tcW w:w="2686" w:type="dxa"/>
            <w:tcBorders>
              <w:top w:val="single" w:sz="6" w:space="0" w:color="000000"/>
              <w:left w:val="single" w:sz="6" w:space="0" w:color="000000"/>
              <w:bottom w:val="nil"/>
              <w:right w:val="single" w:sz="6" w:space="0" w:color="000000"/>
            </w:tcBorders>
          </w:tcPr>
          <w:p w:rsidR="00E510A3" w:rsidRDefault="0010174F">
            <w:pPr>
              <w:ind w:left="0" w:hanging="2"/>
              <w:jc w:val="center"/>
              <w:rPr>
                <w:b/>
                <w:sz w:val="22"/>
                <w:szCs w:val="22"/>
              </w:rPr>
            </w:pPr>
            <w:r>
              <w:rPr>
                <w:b/>
                <w:sz w:val="22"/>
                <w:szCs w:val="22"/>
              </w:rPr>
              <w:t>Наименование программы</w:t>
            </w:r>
          </w:p>
          <w:p w:rsidR="00E510A3" w:rsidRDefault="0010174F">
            <w:pPr>
              <w:ind w:left="0" w:hanging="2"/>
              <w:jc w:val="center"/>
              <w:rPr>
                <w:b/>
                <w:sz w:val="22"/>
                <w:szCs w:val="22"/>
              </w:rPr>
            </w:pPr>
            <w:r>
              <w:rPr>
                <w:b/>
                <w:sz w:val="22"/>
                <w:szCs w:val="22"/>
              </w:rPr>
              <w:t xml:space="preserve"> (курса)</w:t>
            </w:r>
          </w:p>
        </w:tc>
        <w:tc>
          <w:tcPr>
            <w:tcW w:w="2551" w:type="dxa"/>
            <w:tcBorders>
              <w:top w:val="single" w:sz="6" w:space="0" w:color="000000"/>
              <w:left w:val="single" w:sz="6" w:space="0" w:color="000000"/>
              <w:bottom w:val="nil"/>
              <w:right w:val="single" w:sz="6" w:space="0" w:color="000000"/>
            </w:tcBorders>
          </w:tcPr>
          <w:p w:rsidR="00E510A3" w:rsidRDefault="0010174F">
            <w:pPr>
              <w:ind w:left="0" w:hanging="2"/>
              <w:jc w:val="center"/>
              <w:rPr>
                <w:b/>
                <w:sz w:val="22"/>
                <w:szCs w:val="22"/>
              </w:rPr>
            </w:pPr>
            <w:r>
              <w:rPr>
                <w:b/>
                <w:sz w:val="22"/>
                <w:szCs w:val="22"/>
              </w:rPr>
              <w:t>Форма обучения, вид, уровень образовательной программы</w:t>
            </w:r>
          </w:p>
        </w:tc>
        <w:tc>
          <w:tcPr>
            <w:tcW w:w="2268" w:type="dxa"/>
            <w:tcBorders>
              <w:top w:val="single" w:sz="6" w:space="0" w:color="000000"/>
              <w:left w:val="single" w:sz="6" w:space="0" w:color="000000"/>
              <w:right w:val="single" w:sz="6" w:space="0" w:color="000000"/>
            </w:tcBorders>
          </w:tcPr>
          <w:p w:rsidR="00E510A3" w:rsidRDefault="0010174F">
            <w:pPr>
              <w:ind w:left="0" w:hanging="2"/>
              <w:jc w:val="center"/>
              <w:rPr>
                <w:b/>
                <w:sz w:val="22"/>
                <w:szCs w:val="22"/>
              </w:rPr>
            </w:pPr>
            <w:r>
              <w:rPr>
                <w:b/>
                <w:sz w:val="22"/>
                <w:szCs w:val="22"/>
              </w:rPr>
              <w:t>Направленность образовательной программы</w:t>
            </w:r>
          </w:p>
        </w:tc>
        <w:tc>
          <w:tcPr>
            <w:tcW w:w="1688" w:type="dxa"/>
            <w:tcBorders>
              <w:top w:val="single" w:sz="6" w:space="0" w:color="000000"/>
              <w:left w:val="single" w:sz="6" w:space="0" w:color="000000"/>
              <w:right w:val="single" w:sz="6" w:space="0" w:color="000000"/>
            </w:tcBorders>
          </w:tcPr>
          <w:p w:rsidR="00E510A3" w:rsidRDefault="0010174F">
            <w:pPr>
              <w:ind w:left="0" w:hanging="2"/>
              <w:jc w:val="center"/>
              <w:rPr>
                <w:b/>
                <w:sz w:val="22"/>
                <w:szCs w:val="22"/>
              </w:rPr>
            </w:pPr>
            <w:r>
              <w:rPr>
                <w:b/>
                <w:sz w:val="22"/>
                <w:szCs w:val="22"/>
              </w:rPr>
              <w:t>Количество часов в неделю</w:t>
            </w:r>
          </w:p>
        </w:tc>
        <w:tc>
          <w:tcPr>
            <w:tcW w:w="1856" w:type="dxa"/>
            <w:tcBorders>
              <w:top w:val="single" w:sz="6" w:space="0" w:color="000000"/>
              <w:left w:val="single" w:sz="6" w:space="0" w:color="000000"/>
              <w:bottom w:val="single" w:sz="6" w:space="0" w:color="000000"/>
              <w:right w:val="single" w:sz="6" w:space="0" w:color="000000"/>
            </w:tcBorders>
          </w:tcPr>
          <w:p w:rsidR="00E510A3" w:rsidRDefault="0010174F">
            <w:pPr>
              <w:ind w:left="0" w:hanging="2"/>
              <w:jc w:val="center"/>
              <w:rPr>
                <w:b/>
                <w:sz w:val="22"/>
                <w:szCs w:val="22"/>
              </w:rPr>
            </w:pPr>
            <w:r>
              <w:rPr>
                <w:b/>
                <w:sz w:val="22"/>
                <w:szCs w:val="22"/>
              </w:rPr>
              <w:t>Количество часов всего</w:t>
            </w:r>
          </w:p>
        </w:tc>
      </w:tr>
      <w:tr w:rsidR="00F71A69" w:rsidTr="00F71A69">
        <w:trPr>
          <w:trHeight w:val="240"/>
        </w:trPr>
        <w:tc>
          <w:tcPr>
            <w:tcW w:w="2686" w:type="dxa"/>
            <w:tcBorders>
              <w:top w:val="single" w:sz="6" w:space="0" w:color="000000"/>
              <w:left w:val="single" w:sz="6" w:space="0" w:color="000000"/>
              <w:bottom w:val="single" w:sz="6" w:space="0" w:color="000000"/>
              <w:right w:val="single" w:sz="6" w:space="0" w:color="000000"/>
            </w:tcBorders>
          </w:tcPr>
          <w:p w:rsidR="00F71A69" w:rsidRDefault="00F71A69" w:rsidP="00F71A69">
            <w:pPr>
              <w:ind w:left="0" w:hanging="2"/>
              <w:jc w:val="center"/>
              <w:rPr>
                <w:sz w:val="22"/>
                <w:szCs w:val="22"/>
              </w:rPr>
            </w:pPr>
          </w:p>
        </w:tc>
        <w:tc>
          <w:tcPr>
            <w:tcW w:w="2551" w:type="dxa"/>
            <w:tcBorders>
              <w:top w:val="single" w:sz="6" w:space="0" w:color="000000"/>
              <w:left w:val="single" w:sz="6" w:space="0" w:color="000000"/>
              <w:bottom w:val="single" w:sz="6" w:space="0" w:color="000000"/>
              <w:right w:val="single" w:sz="6" w:space="0" w:color="000000"/>
            </w:tcBorders>
          </w:tcPr>
          <w:p w:rsidR="00F71A69" w:rsidRDefault="00F71A69" w:rsidP="00820120">
            <w:pPr>
              <w:ind w:left="0" w:hanging="2"/>
              <w:jc w:val="center"/>
              <w:rPr>
                <w:sz w:val="22"/>
                <w:szCs w:val="22"/>
              </w:rPr>
            </w:pPr>
            <w:bookmarkStart w:id="0" w:name="_GoBack"/>
            <w:bookmarkEnd w:id="0"/>
          </w:p>
        </w:tc>
        <w:tc>
          <w:tcPr>
            <w:tcW w:w="2268" w:type="dxa"/>
            <w:tcBorders>
              <w:top w:val="single" w:sz="6" w:space="0" w:color="000000"/>
              <w:left w:val="single" w:sz="6" w:space="0" w:color="000000"/>
              <w:bottom w:val="single" w:sz="6" w:space="0" w:color="000000"/>
              <w:right w:val="single" w:sz="6" w:space="0" w:color="000000"/>
            </w:tcBorders>
          </w:tcPr>
          <w:p w:rsidR="00820120" w:rsidRDefault="00820120" w:rsidP="00F71A69">
            <w:pPr>
              <w:ind w:left="0" w:hanging="2"/>
              <w:jc w:val="center"/>
              <w:rPr>
                <w:sz w:val="22"/>
                <w:szCs w:val="22"/>
              </w:rPr>
            </w:pPr>
          </w:p>
          <w:p w:rsidR="00820120" w:rsidRDefault="00820120" w:rsidP="00134E98">
            <w:pPr>
              <w:ind w:left="0" w:hanging="2"/>
              <w:jc w:val="center"/>
              <w:rPr>
                <w:sz w:val="22"/>
                <w:szCs w:val="22"/>
              </w:rPr>
            </w:pPr>
          </w:p>
        </w:tc>
        <w:tc>
          <w:tcPr>
            <w:tcW w:w="1688" w:type="dxa"/>
            <w:tcBorders>
              <w:top w:val="single" w:sz="6" w:space="0" w:color="000000"/>
              <w:left w:val="single" w:sz="6" w:space="0" w:color="000000"/>
              <w:bottom w:val="single" w:sz="6" w:space="0" w:color="000000"/>
              <w:right w:val="single" w:sz="6" w:space="0" w:color="000000"/>
            </w:tcBorders>
          </w:tcPr>
          <w:p w:rsidR="00F71A69" w:rsidRDefault="00F71A69" w:rsidP="00F71A69">
            <w:pPr>
              <w:ind w:left="0" w:hanging="2"/>
              <w:jc w:val="center"/>
              <w:rPr>
                <w:sz w:val="22"/>
                <w:szCs w:val="22"/>
              </w:rPr>
            </w:pPr>
          </w:p>
        </w:tc>
        <w:tc>
          <w:tcPr>
            <w:tcW w:w="1856" w:type="dxa"/>
            <w:tcBorders>
              <w:top w:val="single" w:sz="6" w:space="0" w:color="000000"/>
              <w:left w:val="single" w:sz="6" w:space="0" w:color="000000"/>
              <w:bottom w:val="single" w:sz="6" w:space="0" w:color="000000"/>
              <w:right w:val="single" w:sz="6" w:space="0" w:color="000000"/>
            </w:tcBorders>
          </w:tcPr>
          <w:p w:rsidR="00F71A69" w:rsidRDefault="00F71A69" w:rsidP="00F71A69">
            <w:pPr>
              <w:ind w:left="0" w:hanging="2"/>
              <w:jc w:val="center"/>
              <w:rPr>
                <w:sz w:val="22"/>
                <w:szCs w:val="22"/>
              </w:rPr>
            </w:pPr>
          </w:p>
        </w:tc>
      </w:tr>
    </w:tbl>
    <w:p w:rsidR="00E510A3" w:rsidRDefault="00E510A3">
      <w:pPr>
        <w:ind w:left="0" w:hanging="2"/>
        <w:jc w:val="both"/>
        <w:rPr>
          <w:sz w:val="22"/>
          <w:szCs w:val="22"/>
        </w:rPr>
      </w:pPr>
    </w:p>
    <w:p w:rsidR="00E510A3" w:rsidRPr="00134E98" w:rsidRDefault="006A46B8">
      <w:pPr>
        <w:pBdr>
          <w:top w:val="nil"/>
          <w:left w:val="nil"/>
          <w:bottom w:val="nil"/>
          <w:right w:val="nil"/>
          <w:between w:val="nil"/>
        </w:pBdr>
        <w:spacing w:line="240" w:lineRule="auto"/>
        <w:ind w:left="0" w:hanging="2"/>
        <w:jc w:val="both"/>
        <w:rPr>
          <w:color w:val="000000"/>
          <w:sz w:val="22"/>
          <w:szCs w:val="22"/>
        </w:rPr>
      </w:pPr>
      <w:r w:rsidRPr="00134E98">
        <w:rPr>
          <w:color w:val="000000"/>
          <w:sz w:val="22"/>
          <w:szCs w:val="22"/>
        </w:rPr>
        <w:t>Под дистанционными образовательными технологиями (ДОТ) в настоящем Договоре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Обучающегося и Исполнителя.</w:t>
      </w:r>
    </w:p>
    <w:p w:rsidR="00E510A3" w:rsidRDefault="0010174F">
      <w:pPr>
        <w:pBdr>
          <w:top w:val="nil"/>
          <w:left w:val="nil"/>
          <w:bottom w:val="nil"/>
          <w:right w:val="nil"/>
          <w:between w:val="nil"/>
        </w:pBdr>
        <w:spacing w:line="240" w:lineRule="auto"/>
        <w:ind w:left="0" w:hanging="2"/>
        <w:jc w:val="center"/>
        <w:rPr>
          <w:color w:val="000000"/>
          <w:sz w:val="22"/>
          <w:szCs w:val="22"/>
        </w:rPr>
      </w:pPr>
      <w:r w:rsidRPr="00134E98">
        <w:rPr>
          <w:color w:val="000000"/>
          <w:sz w:val="22"/>
          <w:szCs w:val="22"/>
        </w:rPr>
        <w:t>2. ОБЯЗАННОСТИ ИСПОЛНИТЕЛЯ</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Исполнитель обязан:</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w:t>
      </w:r>
      <w:r>
        <w:rPr>
          <w:i/>
          <w:color w:val="000000"/>
          <w:sz w:val="22"/>
          <w:szCs w:val="22"/>
        </w:rPr>
        <w:t>учебным планом платных дополнительных услуг,</w:t>
      </w:r>
      <w:r>
        <w:rPr>
          <w:color w:val="000000"/>
          <w:sz w:val="22"/>
          <w:szCs w:val="22"/>
        </w:rPr>
        <w:t xml:space="preserve"> и расписанием занятий </w:t>
      </w:r>
      <w:r>
        <w:rPr>
          <w:i/>
          <w:color w:val="000000"/>
          <w:sz w:val="22"/>
          <w:szCs w:val="22"/>
        </w:rPr>
        <w:t>платных дополнительных услуг,</w:t>
      </w:r>
      <w:r>
        <w:rPr>
          <w:color w:val="000000"/>
          <w:sz w:val="22"/>
          <w:szCs w:val="22"/>
        </w:rPr>
        <w:t xml:space="preserve"> разрабатываемыми Исполнителем.</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2.3. Во время оказания дополнительных платных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2.4. Сохранить место за Обучающимся (в системе оказываемых лицеем дополнительных платных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2.5. Уведомить Заказчика о нецелесообразности оказания Обучающегося платных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846C0F" w:rsidRDefault="0010174F" w:rsidP="00846C0F">
      <w:pPr>
        <w:pBdr>
          <w:top w:val="nil"/>
          <w:left w:val="nil"/>
          <w:bottom w:val="nil"/>
          <w:right w:val="nil"/>
          <w:between w:val="nil"/>
        </w:pBdr>
        <w:spacing w:line="240" w:lineRule="auto"/>
        <w:ind w:left="0" w:hanging="2"/>
        <w:jc w:val="both"/>
        <w:rPr>
          <w:color w:val="000000"/>
          <w:sz w:val="22"/>
          <w:szCs w:val="22"/>
        </w:rPr>
      </w:pPr>
      <w:r>
        <w:rPr>
          <w:color w:val="000000"/>
          <w:sz w:val="22"/>
          <w:szCs w:val="22"/>
        </w:rPr>
        <w:t>2.6 Знакомить Заказчика с уставом, лицензией на право ведения образовательной деятельности, свидетельством о государственной аккредитации Учреждения и другими документами, регламентирующими деятельность Учреждения, и иными нормативными правовыми актами в области образования.</w:t>
      </w:r>
    </w:p>
    <w:p w:rsidR="00E510A3" w:rsidRDefault="0010174F" w:rsidP="00846C0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w:t>
      </w:r>
      <w:r w:rsidR="00846C0F">
        <w:rPr>
          <w:color w:val="000000"/>
          <w:sz w:val="22"/>
          <w:szCs w:val="22"/>
        </w:rPr>
        <w:t>2.7</w:t>
      </w:r>
      <w:r>
        <w:rPr>
          <w:color w:val="000000"/>
          <w:sz w:val="22"/>
          <w:szCs w:val="22"/>
        </w:rPr>
        <w:t>.  Выполнять условия настоящего договора.</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3. ОБЯЗАННОСТИ ЗАКАЗЧИКА</w:t>
      </w:r>
    </w:p>
    <w:p w:rsidR="00E510A3" w:rsidRDefault="006A46B8">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3.1. </w:t>
      </w:r>
      <w:r w:rsidRPr="00134E98">
        <w:rPr>
          <w:b/>
          <w:color w:val="000000"/>
          <w:sz w:val="22"/>
          <w:szCs w:val="22"/>
        </w:rPr>
        <w:t xml:space="preserve">Ежемесячно в рублях на условиях 100% предоплаты </w:t>
      </w:r>
      <w:r w:rsidR="0010174F" w:rsidRPr="00134E98">
        <w:rPr>
          <w:b/>
          <w:color w:val="000000"/>
          <w:sz w:val="22"/>
          <w:szCs w:val="22"/>
        </w:rPr>
        <w:t xml:space="preserve">до 15 числа </w:t>
      </w:r>
      <w:r w:rsidRPr="00134E98">
        <w:rPr>
          <w:b/>
          <w:color w:val="000000"/>
          <w:sz w:val="22"/>
          <w:szCs w:val="22"/>
        </w:rPr>
        <w:t>текущего</w:t>
      </w:r>
      <w:r w:rsidR="0010174F" w:rsidRPr="00134E98">
        <w:rPr>
          <w:b/>
          <w:color w:val="000000"/>
          <w:sz w:val="22"/>
          <w:szCs w:val="22"/>
        </w:rPr>
        <w:t xml:space="preserve"> месяца</w:t>
      </w:r>
      <w:r w:rsidRPr="00134E98">
        <w:rPr>
          <w:b/>
          <w:color w:val="000000"/>
          <w:sz w:val="22"/>
          <w:szCs w:val="22"/>
        </w:rPr>
        <w:t xml:space="preserve"> вносить плату за предоставленные услуги</w:t>
      </w:r>
      <w:r w:rsidR="0010174F" w:rsidRPr="00134E98">
        <w:rPr>
          <w:b/>
          <w:color w:val="000000"/>
          <w:sz w:val="22"/>
          <w:szCs w:val="22"/>
        </w:rPr>
        <w:t>, указанные в разделе 1 настоящего договора.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lastRenderedPageBreak/>
        <w:t>3.2. При поступлении Обучающегося в лицей и в процессе его обучения своевременно предоставлять все необходимые документы, предусмотренные уставом лицея.</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3.3. Незамедлительно сообщать руководителю Исполнителя об изменении контактного телефона и места жительства.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3.4. Извещать руководителя Исполнителя об уважительных причинах отсутствия Обучающегося на занятиях.</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3.6. Проявлять уважение к педагогам, администрации и техническому персоналу Исполнителя, не посягать на их честь и достоинство.</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3.7. Возмещать ущерб, причиненный Обучающимся имуществу Исполнителя в соответствии с законодательством Российской Федерации.</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3.8. 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3.9.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3.10. Выполнять условия настоящего договора.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3.11. Обеспечить посещение Обучающимся занятий согласно учебному расписанию дополнительных платных услуг.</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4. ПРАВА ИСПОЛНИТЕЛЯ, ЗАКАЗЧИКА, ОБУЧАЮЩЕГОСЯ</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4.1.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4.2. Исполнитель вправе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4.3. Заказчик вправе требовать от Исполнителя предоставления информации об успеваемости, поведении, отношении Обучающегося к другим обучающимся, и его способностях.</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4.4.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4.5. Обучающийся вправе:</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получать полную и достоверную информацию об оценке своих знаний и критериях этой оценки;</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пользоваться имуществом Исполнителя, необходимым для обеспечения образовательного процесса, во время оказания дополнительных платных услуг, описанных в разделе 1 настоящего договора.</w:t>
      </w:r>
    </w:p>
    <w:p w:rsidR="00E510A3" w:rsidRDefault="0010174F" w:rsidP="00846C0F">
      <w:pPr>
        <w:pBdr>
          <w:top w:val="nil"/>
          <w:left w:val="nil"/>
          <w:bottom w:val="nil"/>
          <w:right w:val="nil"/>
          <w:between w:val="nil"/>
        </w:pBdr>
        <w:spacing w:line="240" w:lineRule="auto"/>
        <w:ind w:left="-2" w:firstLineChars="0" w:firstLine="0"/>
        <w:jc w:val="both"/>
        <w:rPr>
          <w:color w:val="000000"/>
          <w:sz w:val="22"/>
          <w:szCs w:val="22"/>
        </w:rPr>
      </w:pPr>
      <w:r>
        <w:rPr>
          <w:color w:val="000000"/>
          <w:sz w:val="22"/>
          <w:szCs w:val="22"/>
        </w:rPr>
        <w:t xml:space="preserve"> 4.6.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а) безвозмездного оказания образовательных услуг;</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б) соразмерного уменьшения стоимости оказанных платных образовательных услуг;</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в) возмещения понесенных им расходов по устранению </w:t>
      </w:r>
      <w:proofErr w:type="gramStart"/>
      <w:r>
        <w:rPr>
          <w:color w:val="000000"/>
          <w:sz w:val="22"/>
          <w:szCs w:val="22"/>
        </w:rPr>
        <w:t>недостатков</w:t>
      </w:r>
      <w:proofErr w:type="gramEnd"/>
      <w:r>
        <w:rPr>
          <w:color w:val="000000"/>
          <w:sz w:val="22"/>
          <w:szCs w:val="22"/>
        </w:rPr>
        <w:t xml:space="preserve"> оказанных платных образовательных услуг своими силами или третьими лицами.</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4.7.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w:t>
      </w:r>
      <w:r>
        <w:rPr>
          <w:i/>
          <w:color w:val="000000"/>
          <w:sz w:val="22"/>
          <w:szCs w:val="22"/>
        </w:rPr>
        <w:t>существенный недостаток оказанных платных образовательных услуг или иные существенные отступления от условий договора.</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4.8.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в) потребовать уменьшения стоимости платных образовательных услуг;</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г) расторгнуть договор.</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4.9.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w:t>
      </w:r>
      <w:r>
        <w:rPr>
          <w:i/>
          <w:color w:val="000000"/>
          <w:sz w:val="22"/>
          <w:szCs w:val="22"/>
        </w:rPr>
        <w:t>недостатками платных образовательных услуг</w:t>
      </w:r>
      <w:r>
        <w:rPr>
          <w:color w:val="000000"/>
          <w:sz w:val="22"/>
          <w:szCs w:val="22"/>
        </w:rPr>
        <w:t>.</w:t>
      </w:r>
    </w:p>
    <w:p w:rsidR="00E510A3" w:rsidRDefault="00E510A3">
      <w:pPr>
        <w:pBdr>
          <w:top w:val="nil"/>
          <w:left w:val="nil"/>
          <w:bottom w:val="nil"/>
          <w:right w:val="nil"/>
          <w:between w:val="nil"/>
        </w:pBdr>
        <w:spacing w:line="240" w:lineRule="auto"/>
        <w:ind w:left="0" w:hanging="2"/>
        <w:jc w:val="center"/>
        <w:rPr>
          <w:color w:val="000000"/>
          <w:sz w:val="22"/>
          <w:szCs w:val="22"/>
        </w:rPr>
      </w:pPr>
    </w:p>
    <w:p w:rsidR="00E510A3" w:rsidRPr="00134E98" w:rsidRDefault="0010174F">
      <w:pPr>
        <w:pBdr>
          <w:top w:val="nil"/>
          <w:left w:val="nil"/>
          <w:bottom w:val="nil"/>
          <w:right w:val="nil"/>
          <w:between w:val="nil"/>
        </w:pBdr>
        <w:spacing w:line="240" w:lineRule="auto"/>
        <w:ind w:left="0" w:hanging="2"/>
        <w:jc w:val="center"/>
        <w:rPr>
          <w:color w:val="000000"/>
          <w:sz w:val="22"/>
          <w:szCs w:val="22"/>
        </w:rPr>
      </w:pPr>
      <w:r w:rsidRPr="00134E98">
        <w:rPr>
          <w:color w:val="000000"/>
          <w:sz w:val="22"/>
          <w:szCs w:val="22"/>
        </w:rPr>
        <w:t>5. ОПЛАТА УСЛУГ</w:t>
      </w:r>
    </w:p>
    <w:p w:rsidR="00E510A3" w:rsidRPr="00134E98" w:rsidRDefault="0010174F">
      <w:pPr>
        <w:pBdr>
          <w:top w:val="nil"/>
          <w:left w:val="nil"/>
          <w:bottom w:val="nil"/>
          <w:right w:val="nil"/>
          <w:between w:val="nil"/>
        </w:pBdr>
        <w:spacing w:line="240" w:lineRule="auto"/>
        <w:ind w:left="0" w:hanging="2"/>
        <w:jc w:val="both"/>
        <w:rPr>
          <w:b/>
          <w:color w:val="000000"/>
          <w:sz w:val="22"/>
          <w:szCs w:val="22"/>
        </w:rPr>
      </w:pPr>
      <w:r w:rsidRPr="00846C0F">
        <w:rPr>
          <w:b/>
          <w:color w:val="000000"/>
          <w:sz w:val="22"/>
          <w:szCs w:val="22"/>
        </w:rPr>
        <w:t>5.1.</w:t>
      </w:r>
      <w:r w:rsidRPr="00134E98">
        <w:rPr>
          <w:color w:val="000000"/>
          <w:sz w:val="22"/>
          <w:szCs w:val="22"/>
        </w:rPr>
        <w:t xml:space="preserve"> </w:t>
      </w:r>
      <w:r w:rsidRPr="00134E98">
        <w:rPr>
          <w:b/>
          <w:color w:val="000000"/>
          <w:sz w:val="22"/>
          <w:szCs w:val="22"/>
        </w:rPr>
        <w:t xml:space="preserve">Полная стоимость платных образовательных услуг за весь период обучения Обучающегося составляет </w:t>
      </w:r>
      <w:r w:rsidR="00492CFC">
        <w:rPr>
          <w:b/>
          <w:color w:val="000000"/>
          <w:sz w:val="22"/>
          <w:szCs w:val="22"/>
        </w:rPr>
        <w:t>__</w:t>
      </w:r>
      <w:r w:rsidR="00D23410" w:rsidRPr="00134E98">
        <w:rPr>
          <w:b/>
          <w:color w:val="000000"/>
          <w:sz w:val="22"/>
          <w:szCs w:val="22"/>
        </w:rPr>
        <w:t xml:space="preserve"> (</w:t>
      </w:r>
      <w:r w:rsidR="00492CFC">
        <w:rPr>
          <w:b/>
          <w:color w:val="000000"/>
          <w:sz w:val="22"/>
          <w:szCs w:val="22"/>
        </w:rPr>
        <w:t>____________________</w:t>
      </w:r>
      <w:r w:rsidR="00D23410" w:rsidRPr="00134E98">
        <w:rPr>
          <w:b/>
          <w:color w:val="000000"/>
          <w:sz w:val="22"/>
          <w:szCs w:val="22"/>
        </w:rPr>
        <w:t>)</w:t>
      </w:r>
      <w:r w:rsidRPr="00134E98">
        <w:rPr>
          <w:b/>
          <w:color w:val="000000"/>
          <w:sz w:val="22"/>
          <w:szCs w:val="22"/>
        </w:rPr>
        <w:t xml:space="preserve"> руб</w:t>
      </w:r>
      <w:r w:rsidR="00D23410" w:rsidRPr="00134E98">
        <w:rPr>
          <w:b/>
          <w:color w:val="000000"/>
          <w:sz w:val="22"/>
          <w:szCs w:val="22"/>
        </w:rPr>
        <w:t xml:space="preserve">лей </w:t>
      </w:r>
      <w:r w:rsidRPr="00134E98">
        <w:rPr>
          <w:b/>
          <w:color w:val="000000"/>
          <w:sz w:val="22"/>
          <w:szCs w:val="22"/>
        </w:rPr>
        <w:t>00</w:t>
      </w:r>
      <w:r w:rsidRPr="00134E98">
        <w:rPr>
          <w:b/>
          <w:sz w:val="22"/>
          <w:szCs w:val="22"/>
        </w:rPr>
        <w:t xml:space="preserve"> </w:t>
      </w:r>
      <w:r w:rsidRPr="00134E98">
        <w:rPr>
          <w:b/>
          <w:color w:val="000000"/>
          <w:sz w:val="22"/>
          <w:szCs w:val="22"/>
        </w:rPr>
        <w:t>коп.</w:t>
      </w:r>
    </w:p>
    <w:p w:rsidR="00E510A3" w:rsidRPr="00134E98" w:rsidRDefault="0010174F">
      <w:pPr>
        <w:pBdr>
          <w:top w:val="nil"/>
          <w:left w:val="nil"/>
          <w:bottom w:val="nil"/>
          <w:right w:val="nil"/>
          <w:between w:val="nil"/>
        </w:pBdr>
        <w:spacing w:line="240" w:lineRule="auto"/>
        <w:ind w:left="0" w:hanging="2"/>
        <w:jc w:val="both"/>
        <w:rPr>
          <w:b/>
          <w:color w:val="000000"/>
          <w:sz w:val="22"/>
          <w:szCs w:val="22"/>
          <w:u w:val="single"/>
        </w:rPr>
      </w:pPr>
      <w:r w:rsidRPr="00134E98">
        <w:rPr>
          <w:b/>
          <w:color w:val="000000"/>
          <w:sz w:val="22"/>
          <w:szCs w:val="22"/>
        </w:rPr>
        <w:lastRenderedPageBreak/>
        <w:t>5.2. Заказчик</w:t>
      </w:r>
      <w:r w:rsidRPr="00134E98">
        <w:rPr>
          <w:b/>
          <w:sz w:val="22"/>
          <w:szCs w:val="22"/>
        </w:rPr>
        <w:t xml:space="preserve"> </w:t>
      </w:r>
      <w:r w:rsidRPr="00134E98">
        <w:rPr>
          <w:b/>
          <w:color w:val="000000"/>
          <w:sz w:val="22"/>
          <w:szCs w:val="22"/>
        </w:rPr>
        <w:t xml:space="preserve">в рублях оплачивает услуги, указанные в разделе 1 настоящего договора, в сумме </w:t>
      </w:r>
      <w:r w:rsidR="00492CFC">
        <w:rPr>
          <w:b/>
          <w:color w:val="000000"/>
          <w:sz w:val="22"/>
          <w:szCs w:val="22"/>
        </w:rPr>
        <w:t>__________</w:t>
      </w:r>
      <w:r w:rsidR="00F71A69" w:rsidRPr="00134E98">
        <w:rPr>
          <w:b/>
          <w:color w:val="000000"/>
          <w:sz w:val="22"/>
          <w:szCs w:val="22"/>
        </w:rPr>
        <w:t xml:space="preserve"> (</w:t>
      </w:r>
      <w:r w:rsidR="00492CFC">
        <w:rPr>
          <w:b/>
          <w:color w:val="000000"/>
          <w:sz w:val="22"/>
          <w:szCs w:val="22"/>
        </w:rPr>
        <w:t>________________</w:t>
      </w:r>
      <w:r w:rsidR="00F71A69" w:rsidRPr="00134E98">
        <w:rPr>
          <w:b/>
          <w:color w:val="000000"/>
          <w:sz w:val="22"/>
          <w:szCs w:val="22"/>
        </w:rPr>
        <w:t xml:space="preserve">) </w:t>
      </w:r>
      <w:r w:rsidRPr="00134E98">
        <w:rPr>
          <w:b/>
          <w:color w:val="000000"/>
          <w:sz w:val="22"/>
          <w:szCs w:val="22"/>
          <w:u w:val="single"/>
        </w:rPr>
        <w:t>рублей в месяц.</w:t>
      </w:r>
    </w:p>
    <w:p w:rsidR="00E510A3" w:rsidRPr="00134E98" w:rsidRDefault="00766339">
      <w:pPr>
        <w:pBdr>
          <w:top w:val="nil"/>
          <w:left w:val="nil"/>
          <w:bottom w:val="nil"/>
          <w:right w:val="nil"/>
          <w:between w:val="nil"/>
        </w:pBdr>
        <w:spacing w:line="240" w:lineRule="auto"/>
        <w:ind w:left="0" w:hanging="2"/>
        <w:jc w:val="both"/>
        <w:rPr>
          <w:b/>
          <w:color w:val="000000"/>
          <w:sz w:val="22"/>
          <w:szCs w:val="22"/>
        </w:rPr>
      </w:pPr>
      <w:r>
        <w:rPr>
          <w:b/>
          <w:color w:val="000000"/>
          <w:sz w:val="22"/>
          <w:szCs w:val="22"/>
        </w:rPr>
        <w:t>5.3</w:t>
      </w:r>
      <w:r w:rsidR="0010174F" w:rsidRPr="00134E98">
        <w:rPr>
          <w:b/>
          <w:color w:val="000000"/>
          <w:sz w:val="22"/>
          <w:szCs w:val="22"/>
        </w:rPr>
        <w:t>.</w:t>
      </w:r>
      <w:r w:rsidR="00D95E75" w:rsidRPr="00134E98">
        <w:rPr>
          <w:b/>
          <w:color w:val="000000"/>
          <w:sz w:val="22"/>
          <w:szCs w:val="22"/>
        </w:rPr>
        <w:t xml:space="preserve"> </w:t>
      </w:r>
      <w:r w:rsidR="0010174F" w:rsidRPr="00134E98">
        <w:rPr>
          <w:b/>
          <w:color w:val="000000"/>
          <w:sz w:val="22"/>
          <w:szCs w:val="22"/>
        </w:rPr>
        <w:t>Оплата производится в безналичном порядке на счет Исполнителя в бан</w:t>
      </w:r>
      <w:r w:rsidR="00D95E75" w:rsidRPr="00134E98">
        <w:rPr>
          <w:b/>
          <w:color w:val="000000"/>
          <w:sz w:val="22"/>
          <w:szCs w:val="22"/>
        </w:rPr>
        <w:t>ке</w:t>
      </w:r>
      <w:r w:rsidR="0010174F" w:rsidRPr="00134E98">
        <w:rPr>
          <w:b/>
          <w:color w:val="000000"/>
          <w:sz w:val="22"/>
          <w:szCs w:val="22"/>
        </w:rPr>
        <w:t xml:space="preserve">. Оплата услуг удостоверяется Исполнителем квитанцией.   </w:t>
      </w:r>
    </w:p>
    <w:p w:rsidR="00E510A3" w:rsidRPr="00134E98" w:rsidRDefault="0010174F">
      <w:pPr>
        <w:widowControl w:val="0"/>
        <w:pBdr>
          <w:top w:val="nil"/>
          <w:left w:val="nil"/>
          <w:bottom w:val="nil"/>
          <w:right w:val="nil"/>
          <w:between w:val="nil"/>
        </w:pBdr>
        <w:spacing w:line="240" w:lineRule="auto"/>
        <w:ind w:left="0" w:hanging="2"/>
        <w:jc w:val="both"/>
        <w:rPr>
          <w:b/>
          <w:color w:val="000000"/>
          <w:sz w:val="22"/>
          <w:szCs w:val="22"/>
        </w:rPr>
      </w:pPr>
      <w:r w:rsidRPr="00134E98">
        <w:rPr>
          <w:b/>
          <w:color w:val="000000"/>
          <w:sz w:val="22"/>
          <w:szCs w:val="22"/>
        </w:rPr>
        <w:t>5.4.</w:t>
      </w:r>
      <w:r w:rsidR="00D95E75" w:rsidRPr="00134E98">
        <w:rPr>
          <w:b/>
          <w:color w:val="000000"/>
          <w:sz w:val="22"/>
          <w:szCs w:val="22"/>
        </w:rPr>
        <w:t xml:space="preserve"> </w:t>
      </w:r>
      <w:r w:rsidRPr="00134E98">
        <w:rPr>
          <w:b/>
          <w:color w:val="000000"/>
          <w:sz w:val="22"/>
          <w:szCs w:val="22"/>
        </w:rPr>
        <w:t xml:space="preserve">Перерасчет при пропуске занятий по болезни Обучающегося производится только при наличии медицинской справки (оригинал, при болезни более </w:t>
      </w:r>
      <w:r w:rsidR="00D95E75" w:rsidRPr="00134E98">
        <w:rPr>
          <w:b/>
          <w:color w:val="000000"/>
          <w:sz w:val="22"/>
          <w:szCs w:val="22"/>
        </w:rPr>
        <w:t>12 календарных дней</w:t>
      </w:r>
      <w:r w:rsidRPr="00134E98">
        <w:rPr>
          <w:b/>
          <w:color w:val="000000"/>
          <w:sz w:val="22"/>
          <w:szCs w:val="22"/>
        </w:rPr>
        <w:t>) предоставляемой не позднее двух недель со дня выдачи документа.</w:t>
      </w:r>
    </w:p>
    <w:p w:rsidR="00E510A3" w:rsidRPr="00134E98" w:rsidRDefault="0010174F">
      <w:pPr>
        <w:pBdr>
          <w:top w:val="nil"/>
          <w:left w:val="nil"/>
          <w:bottom w:val="nil"/>
          <w:right w:val="nil"/>
          <w:between w:val="nil"/>
        </w:pBdr>
        <w:spacing w:line="240" w:lineRule="auto"/>
        <w:ind w:left="0" w:hanging="2"/>
        <w:jc w:val="both"/>
        <w:rPr>
          <w:b/>
          <w:color w:val="000000"/>
          <w:sz w:val="22"/>
          <w:szCs w:val="22"/>
        </w:rPr>
      </w:pPr>
      <w:r w:rsidRPr="00134E98">
        <w:rPr>
          <w:b/>
          <w:color w:val="000000"/>
          <w:sz w:val="22"/>
          <w:szCs w:val="22"/>
        </w:rPr>
        <w:t xml:space="preserve">5.5. Перерасчет начисленной суммы за оказанные платные услуги в случае пропусков занятий, неявки без уважительной причины (под уважительными причинами подразумевается: по болезни, участие в мероприятиях, учебных сборах </w:t>
      </w:r>
      <w:r w:rsidR="00D95E75" w:rsidRPr="00134E98">
        <w:rPr>
          <w:b/>
          <w:color w:val="000000"/>
          <w:sz w:val="22"/>
          <w:szCs w:val="22"/>
        </w:rPr>
        <w:t>по приказу администрации лицея</w:t>
      </w:r>
      <w:r w:rsidR="00BB5F61">
        <w:rPr>
          <w:b/>
          <w:color w:val="000000"/>
          <w:sz w:val="22"/>
          <w:szCs w:val="22"/>
        </w:rPr>
        <w:t xml:space="preserve"> более 3 </w:t>
      </w:r>
      <w:r w:rsidR="0044764B">
        <w:rPr>
          <w:b/>
          <w:color w:val="000000"/>
          <w:sz w:val="22"/>
          <w:szCs w:val="22"/>
        </w:rPr>
        <w:t xml:space="preserve">календарных </w:t>
      </w:r>
      <w:r w:rsidR="00BB5F61">
        <w:rPr>
          <w:b/>
          <w:color w:val="000000"/>
          <w:sz w:val="22"/>
          <w:szCs w:val="22"/>
        </w:rPr>
        <w:t>дней</w:t>
      </w:r>
      <w:r w:rsidR="00D95E75" w:rsidRPr="00134E98">
        <w:rPr>
          <w:b/>
          <w:color w:val="000000"/>
          <w:sz w:val="22"/>
          <w:szCs w:val="22"/>
        </w:rPr>
        <w:t xml:space="preserve">), а также в случае предоставления документа, позднее указанного в п.5.4 срока </w:t>
      </w:r>
      <w:r w:rsidRPr="00134E98">
        <w:rPr>
          <w:b/>
          <w:color w:val="000000"/>
          <w:sz w:val="22"/>
          <w:szCs w:val="22"/>
        </w:rPr>
        <w:t>не производится.</w:t>
      </w:r>
    </w:p>
    <w:p w:rsidR="00874278" w:rsidRPr="00D95E75" w:rsidRDefault="00D95E75" w:rsidP="00830228">
      <w:pPr>
        <w:pBdr>
          <w:top w:val="nil"/>
          <w:left w:val="nil"/>
          <w:bottom w:val="nil"/>
          <w:right w:val="nil"/>
          <w:between w:val="nil"/>
        </w:pBdr>
        <w:spacing w:line="240" w:lineRule="auto"/>
        <w:ind w:left="0" w:hanging="2"/>
        <w:jc w:val="both"/>
        <w:rPr>
          <w:b/>
          <w:color w:val="000000"/>
          <w:sz w:val="22"/>
          <w:szCs w:val="22"/>
        </w:rPr>
      </w:pPr>
      <w:r w:rsidRPr="00134E98">
        <w:rPr>
          <w:b/>
          <w:color w:val="000000"/>
          <w:sz w:val="22"/>
          <w:szCs w:val="22"/>
        </w:rPr>
        <w:t>5.6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по настоящему договору сумм.</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6. ОСНОВАНИЯ ИЗМЕНЕНИЯ И РАСТОРЖЕНИЯ ДОГОВОРА</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6.1.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6.2. Исполнитель вправе в одностороннем внесудебном порядке отказаться от исполнения Договора, если Заказчик нарушил сроки оплаты услуг и имеет задолженность по ежемесячной оплате свыше 2 месяцев, за оказанные платные услуги по настоящему договору.</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6.3 Исполнитель вправе в одностороннем внесудебном порядке отказаться от исполнения Договора в случае неоднократного нарушения Заказчиком иных обязательств, предусмотренных разделом 3 настоящего договора, правил внутреннего распорядка, что явно затрудняет исполнение обязательств Исполнителем и нарушает права и законные интересы других обучающихся и работников Исполнителя.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воспитательного процесса, Исполнитель вправе отказаться от исполнения договора, если после трех предупреждений Заказчик не устранит указанные нарушения.</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6.4. В случае расторжения договора по п.6.2. Исполнитель вправе обратится в суд с требованием о взыскании имеющейся задолженности с Заказчика.</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6.5. В случае расторжения договора по инициативе Исполнителя согласно п. 6.3 настоящего договора Заказчику и Потребителю возвращается оплаченная сумма за вычетом фактически проведенных занятий.</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6.6. В случае расторжения Заказчиком Договора по собственной инициативе, Заказчику возвращается оплаченная сумма за вычетом фактически проведенных занятий. </w:t>
      </w:r>
    </w:p>
    <w:p w:rsidR="00E510A3" w:rsidRDefault="0010174F">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6.7.  Договор считается расторгнутым со дня письменного уведомления Исполнителем Заказчика об отказе от исполнения договора.</w:t>
      </w:r>
    </w:p>
    <w:p w:rsidR="00E510A3" w:rsidRDefault="0010174F" w:rsidP="00846C0F">
      <w:pPr>
        <w:pBdr>
          <w:top w:val="nil"/>
          <w:left w:val="nil"/>
          <w:bottom w:val="nil"/>
          <w:right w:val="nil"/>
          <w:between w:val="nil"/>
        </w:pBdr>
        <w:spacing w:line="240" w:lineRule="auto"/>
        <w:ind w:left="-2" w:firstLineChars="0" w:firstLine="0"/>
        <w:jc w:val="both"/>
        <w:rPr>
          <w:color w:val="000000"/>
          <w:sz w:val="22"/>
          <w:szCs w:val="22"/>
        </w:rPr>
      </w:pPr>
      <w:r>
        <w:rPr>
          <w:color w:val="000000"/>
          <w:sz w:val="22"/>
          <w:szCs w:val="22"/>
        </w:rPr>
        <w:t xml:space="preserve"> 6.8. Права и обязанности участников отношений, возникших после заключения договора, предусмотренные законодательством и локальными нормативными актами лицея, прекращаются с даты, указанной в письменном уведомлении об отказе от исполнения договора.</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7. ОТВЕТСТВЕННОСТЬ ЗА НЕИСПОЛНЕНИЕ ИЛИ НЕНАДЛЕЖАЩЕЕ</w:t>
      </w: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ИСПОЛНЕНИЕ ОБЯЗАТЕЛЬСТВ ПО НАСТОЯЩЕМУ ДОГОВОРУ</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000000"/>
          <w:sz w:val="22"/>
          <w:szCs w:val="22"/>
        </w:rPr>
        <w:t xml:space="preserve">7.1. </w:t>
      </w:r>
      <w:r>
        <w:rPr>
          <w:color w:val="22272F"/>
          <w:sz w:val="22"/>
          <w:szCs w:val="22"/>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а) безвозмездного оказания образовательных услуг;</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б) соразмерного уменьшения стоимости оказанных платных образовательных услуг;</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 xml:space="preserve">в) возмещения понесенных им расходов по устранению </w:t>
      </w:r>
      <w:proofErr w:type="gramStart"/>
      <w:r>
        <w:rPr>
          <w:color w:val="22272F"/>
          <w:sz w:val="22"/>
          <w:szCs w:val="22"/>
        </w:rPr>
        <w:t>недостатков</w:t>
      </w:r>
      <w:proofErr w:type="gramEnd"/>
      <w:r>
        <w:rPr>
          <w:color w:val="22272F"/>
          <w:sz w:val="22"/>
          <w:szCs w:val="22"/>
        </w:rPr>
        <w:t xml:space="preserve"> оказанных платных образовательных услуг своими силами или третьими лицами.</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lastRenderedPageBreak/>
        <w:t>в) потребовать уменьшения стоимости платных образовательных услуг;</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г) расторгнуть договор.</w:t>
      </w:r>
    </w:p>
    <w:p w:rsidR="00E510A3" w:rsidRDefault="0010174F">
      <w:pPr>
        <w:pBdr>
          <w:top w:val="nil"/>
          <w:left w:val="nil"/>
          <w:bottom w:val="nil"/>
          <w:right w:val="nil"/>
          <w:between w:val="nil"/>
        </w:pBdr>
        <w:shd w:val="clear" w:color="auto" w:fill="FFFFFF"/>
        <w:spacing w:line="240" w:lineRule="auto"/>
        <w:ind w:left="0" w:hanging="2"/>
        <w:jc w:val="both"/>
        <w:rPr>
          <w:color w:val="22272F"/>
          <w:sz w:val="22"/>
          <w:szCs w:val="22"/>
        </w:rPr>
      </w:pPr>
      <w:r>
        <w:rPr>
          <w:color w:val="22272F"/>
          <w:sz w:val="22"/>
          <w:szCs w:val="22"/>
        </w:rPr>
        <w:t>7.5.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8. СРОК ДЕЙСТВИЯ ДОГОВОРА И ДРУГИЕ УСЛОВИЯ</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8.1. Настоящий договор вступает в силу со дня его заключения сторонами и действует </w:t>
      </w:r>
      <w:r w:rsidRPr="00134E98">
        <w:rPr>
          <w:color w:val="000000"/>
          <w:sz w:val="22"/>
          <w:szCs w:val="22"/>
        </w:rPr>
        <w:t>до «</w:t>
      </w:r>
      <w:r w:rsidR="00D23410" w:rsidRPr="00134E98">
        <w:rPr>
          <w:sz w:val="22"/>
          <w:szCs w:val="22"/>
        </w:rPr>
        <w:t>31</w:t>
      </w:r>
      <w:r w:rsidRPr="00134E98">
        <w:rPr>
          <w:color w:val="000000"/>
          <w:sz w:val="22"/>
          <w:szCs w:val="22"/>
        </w:rPr>
        <w:t xml:space="preserve">» </w:t>
      </w:r>
      <w:r w:rsidR="00D23410" w:rsidRPr="00134E98">
        <w:rPr>
          <w:color w:val="000000"/>
          <w:sz w:val="22"/>
          <w:szCs w:val="22"/>
        </w:rPr>
        <w:t>августа</w:t>
      </w:r>
      <w:r w:rsidRPr="00134E98">
        <w:rPr>
          <w:color w:val="000000"/>
          <w:sz w:val="22"/>
          <w:szCs w:val="22"/>
        </w:rPr>
        <w:t xml:space="preserve"> 20</w:t>
      </w:r>
      <w:r w:rsidR="00BB5F61">
        <w:rPr>
          <w:sz w:val="22"/>
          <w:szCs w:val="22"/>
        </w:rPr>
        <w:t>24</w:t>
      </w:r>
      <w:r w:rsidRPr="00134E98">
        <w:rPr>
          <w:color w:val="000000"/>
          <w:sz w:val="22"/>
          <w:szCs w:val="22"/>
        </w:rPr>
        <w:t xml:space="preserve"> г.</w:t>
      </w:r>
    </w:p>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8.2. Договор составлен в двух экземплярах, имеющих равную юридическую силу.</w:t>
      </w:r>
    </w:p>
    <w:p w:rsidR="00E510A3" w:rsidRDefault="00E510A3">
      <w:pPr>
        <w:pBdr>
          <w:top w:val="nil"/>
          <w:left w:val="nil"/>
          <w:bottom w:val="nil"/>
          <w:right w:val="nil"/>
          <w:between w:val="nil"/>
        </w:pBdr>
        <w:spacing w:line="240" w:lineRule="auto"/>
        <w:ind w:left="0" w:hanging="2"/>
        <w:jc w:val="both"/>
        <w:rPr>
          <w:color w:val="000000"/>
          <w:sz w:val="22"/>
          <w:szCs w:val="22"/>
        </w:rPr>
      </w:pPr>
    </w:p>
    <w:p w:rsidR="00E510A3" w:rsidRDefault="00E510A3">
      <w:pPr>
        <w:pBdr>
          <w:top w:val="nil"/>
          <w:left w:val="nil"/>
          <w:bottom w:val="nil"/>
          <w:right w:val="nil"/>
          <w:between w:val="nil"/>
        </w:pBdr>
        <w:spacing w:line="240" w:lineRule="auto"/>
        <w:ind w:left="0" w:hanging="2"/>
        <w:jc w:val="center"/>
        <w:rPr>
          <w:color w:val="000000"/>
          <w:sz w:val="22"/>
          <w:szCs w:val="22"/>
        </w:rPr>
      </w:pPr>
    </w:p>
    <w:p w:rsidR="00E510A3" w:rsidRDefault="0010174F">
      <w:pPr>
        <w:pBdr>
          <w:top w:val="nil"/>
          <w:left w:val="nil"/>
          <w:bottom w:val="nil"/>
          <w:right w:val="nil"/>
          <w:between w:val="nil"/>
        </w:pBdr>
        <w:spacing w:line="240" w:lineRule="auto"/>
        <w:ind w:left="0" w:hanging="2"/>
        <w:jc w:val="center"/>
        <w:rPr>
          <w:color w:val="000000"/>
          <w:sz w:val="22"/>
          <w:szCs w:val="22"/>
        </w:rPr>
      </w:pPr>
      <w:r>
        <w:rPr>
          <w:color w:val="000000"/>
          <w:sz w:val="22"/>
          <w:szCs w:val="22"/>
        </w:rPr>
        <w:t>9. ПОДПИСИ СТОРОН</w:t>
      </w:r>
    </w:p>
    <w:p w:rsidR="00E510A3" w:rsidRDefault="00E510A3">
      <w:pPr>
        <w:pBdr>
          <w:top w:val="nil"/>
          <w:left w:val="nil"/>
          <w:bottom w:val="nil"/>
          <w:right w:val="nil"/>
          <w:between w:val="nil"/>
        </w:pBdr>
        <w:spacing w:line="240" w:lineRule="auto"/>
        <w:ind w:left="0" w:hanging="2"/>
        <w:jc w:val="both"/>
        <w:rPr>
          <w:color w:val="000000"/>
          <w:sz w:val="22"/>
          <w:szCs w:val="22"/>
        </w:rPr>
      </w:pPr>
    </w:p>
    <w:tbl>
      <w:tblPr>
        <w:tblStyle w:val="af5"/>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5103"/>
      </w:tblGrid>
      <w:tr w:rsidR="001070F8" w:rsidTr="001070F8">
        <w:tc>
          <w:tcPr>
            <w:tcW w:w="5098" w:type="dxa"/>
          </w:tcPr>
          <w:p w:rsidR="001070F8" w:rsidRDefault="001070F8">
            <w:pPr>
              <w:pBdr>
                <w:top w:val="nil"/>
                <w:left w:val="nil"/>
                <w:bottom w:val="nil"/>
                <w:right w:val="nil"/>
                <w:between w:val="nil"/>
              </w:pBdr>
              <w:spacing w:line="240" w:lineRule="auto"/>
              <w:ind w:left="0" w:hanging="2"/>
              <w:jc w:val="center"/>
              <w:rPr>
                <w:color w:val="000000"/>
                <w:sz w:val="22"/>
                <w:szCs w:val="22"/>
              </w:rPr>
            </w:pPr>
            <w:r>
              <w:rPr>
                <w:b/>
                <w:color w:val="000000"/>
                <w:sz w:val="22"/>
                <w:szCs w:val="22"/>
              </w:rPr>
              <w:t>Исполнитель:</w:t>
            </w:r>
          </w:p>
        </w:tc>
        <w:tc>
          <w:tcPr>
            <w:tcW w:w="5103" w:type="dxa"/>
          </w:tcPr>
          <w:p w:rsidR="001070F8" w:rsidRDefault="001070F8">
            <w:pPr>
              <w:pBdr>
                <w:top w:val="nil"/>
                <w:left w:val="nil"/>
                <w:bottom w:val="nil"/>
                <w:right w:val="nil"/>
                <w:between w:val="nil"/>
              </w:pBdr>
              <w:spacing w:line="240" w:lineRule="auto"/>
              <w:ind w:left="0" w:hanging="2"/>
              <w:jc w:val="center"/>
              <w:rPr>
                <w:color w:val="000000"/>
                <w:sz w:val="22"/>
                <w:szCs w:val="22"/>
              </w:rPr>
            </w:pPr>
            <w:r>
              <w:rPr>
                <w:b/>
                <w:color w:val="000000"/>
                <w:sz w:val="22"/>
                <w:szCs w:val="22"/>
              </w:rPr>
              <w:t>Заказчик:</w:t>
            </w:r>
          </w:p>
        </w:tc>
      </w:tr>
      <w:tr w:rsidR="001070F8" w:rsidTr="001070F8">
        <w:trPr>
          <w:trHeight w:val="1245"/>
        </w:trPr>
        <w:tc>
          <w:tcPr>
            <w:tcW w:w="5098" w:type="dxa"/>
          </w:tcPr>
          <w:p w:rsidR="001070F8" w:rsidRDefault="001070F8">
            <w:pPr>
              <w:widowControl w:val="0"/>
              <w:pBdr>
                <w:top w:val="nil"/>
                <w:left w:val="nil"/>
                <w:bottom w:val="nil"/>
                <w:right w:val="nil"/>
                <w:between w:val="nil"/>
              </w:pBdr>
              <w:spacing w:line="240" w:lineRule="auto"/>
              <w:ind w:left="0" w:hanging="2"/>
              <w:jc w:val="center"/>
              <w:rPr>
                <w:color w:val="000000"/>
                <w:sz w:val="22"/>
                <w:szCs w:val="22"/>
              </w:rPr>
            </w:pPr>
            <w:r>
              <w:rPr>
                <w:color w:val="000000"/>
                <w:sz w:val="22"/>
                <w:szCs w:val="22"/>
              </w:rPr>
              <w:t>Муниципальное автономное общеобразовательное учреждение «Лицей-интернат №2» Московского района г. Казани</w:t>
            </w:r>
          </w:p>
        </w:tc>
        <w:tc>
          <w:tcPr>
            <w:tcW w:w="5103" w:type="dxa"/>
          </w:tcPr>
          <w:p w:rsidR="001070F8" w:rsidRDefault="001070F8">
            <w:pPr>
              <w:pBdr>
                <w:top w:val="nil"/>
                <w:left w:val="nil"/>
                <w:bottom w:val="nil"/>
                <w:right w:val="nil"/>
                <w:between w:val="nil"/>
              </w:pBdr>
              <w:spacing w:after="240" w:line="240" w:lineRule="auto"/>
              <w:ind w:left="0" w:hanging="2"/>
              <w:jc w:val="center"/>
              <w:rPr>
                <w:color w:val="000000"/>
                <w:sz w:val="22"/>
                <w:szCs w:val="22"/>
              </w:rPr>
            </w:pPr>
          </w:p>
          <w:p w:rsidR="001070F8" w:rsidRDefault="001070F8">
            <w:pPr>
              <w:pBdr>
                <w:top w:val="nil"/>
                <w:left w:val="nil"/>
                <w:bottom w:val="nil"/>
                <w:right w:val="nil"/>
                <w:between w:val="nil"/>
              </w:pBdr>
              <w:spacing w:after="240"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0"/>
                <w:szCs w:val="20"/>
              </w:rPr>
            </w:pPr>
            <w:r>
              <w:rPr>
                <w:color w:val="000000"/>
                <w:sz w:val="20"/>
                <w:szCs w:val="20"/>
              </w:rPr>
              <w:t>(фамилия, имя, отчество)</w:t>
            </w:r>
          </w:p>
        </w:tc>
      </w:tr>
      <w:tr w:rsidR="001070F8" w:rsidTr="001070F8">
        <w:trPr>
          <w:trHeight w:val="2140"/>
        </w:trPr>
        <w:tc>
          <w:tcPr>
            <w:tcW w:w="5098" w:type="dxa"/>
            <w:vMerge w:val="restart"/>
          </w:tcPr>
          <w:p w:rsidR="001070F8" w:rsidRDefault="001070F8">
            <w:pPr>
              <w:widowControl w:val="0"/>
              <w:pBdr>
                <w:top w:val="nil"/>
                <w:left w:val="nil"/>
                <w:bottom w:val="nil"/>
                <w:right w:val="nil"/>
                <w:between w:val="nil"/>
              </w:pBdr>
              <w:spacing w:line="240" w:lineRule="auto"/>
              <w:ind w:left="0" w:hanging="2"/>
              <w:jc w:val="center"/>
              <w:rPr>
                <w:color w:val="000000"/>
                <w:sz w:val="22"/>
                <w:szCs w:val="22"/>
              </w:rPr>
            </w:pPr>
          </w:p>
          <w:p w:rsidR="001070F8" w:rsidRDefault="001070F8">
            <w:pPr>
              <w:widowControl w:val="0"/>
              <w:pBdr>
                <w:top w:val="nil"/>
                <w:left w:val="nil"/>
                <w:bottom w:val="nil"/>
                <w:right w:val="nil"/>
                <w:between w:val="nil"/>
              </w:pBdr>
              <w:spacing w:line="240" w:lineRule="auto"/>
              <w:ind w:left="0" w:hanging="2"/>
              <w:jc w:val="center"/>
              <w:rPr>
                <w:color w:val="000000"/>
                <w:sz w:val="22"/>
                <w:szCs w:val="22"/>
              </w:rPr>
            </w:pPr>
          </w:p>
          <w:p w:rsidR="001070F8" w:rsidRDefault="001070F8">
            <w:pPr>
              <w:widowControl w:val="0"/>
              <w:pBdr>
                <w:top w:val="nil"/>
                <w:left w:val="nil"/>
                <w:bottom w:val="nil"/>
                <w:right w:val="nil"/>
                <w:between w:val="nil"/>
              </w:pBdr>
              <w:spacing w:line="240" w:lineRule="auto"/>
              <w:ind w:left="0" w:hanging="2"/>
              <w:jc w:val="center"/>
              <w:rPr>
                <w:color w:val="000000"/>
                <w:sz w:val="22"/>
                <w:szCs w:val="22"/>
              </w:rPr>
            </w:pPr>
            <w:r>
              <w:rPr>
                <w:color w:val="000000"/>
                <w:sz w:val="22"/>
                <w:szCs w:val="22"/>
              </w:rPr>
              <w:t>420095, Республика Татарстан,</w:t>
            </w:r>
          </w:p>
          <w:p w:rsidR="001070F8" w:rsidRDefault="001070F8">
            <w:pPr>
              <w:widowControl w:val="0"/>
              <w:pBdr>
                <w:top w:val="nil"/>
                <w:left w:val="nil"/>
                <w:bottom w:val="nil"/>
                <w:right w:val="nil"/>
                <w:between w:val="nil"/>
              </w:pBdr>
              <w:spacing w:line="240" w:lineRule="auto"/>
              <w:ind w:left="0" w:hanging="2"/>
              <w:jc w:val="center"/>
              <w:rPr>
                <w:color w:val="000000"/>
                <w:sz w:val="22"/>
                <w:szCs w:val="22"/>
              </w:rPr>
            </w:pPr>
            <w:r>
              <w:rPr>
                <w:color w:val="000000"/>
                <w:sz w:val="22"/>
                <w:szCs w:val="22"/>
              </w:rPr>
              <w:t xml:space="preserve"> г. Казань, ул. </w:t>
            </w:r>
            <w:proofErr w:type="spellStart"/>
            <w:r>
              <w:rPr>
                <w:color w:val="000000"/>
                <w:sz w:val="22"/>
                <w:szCs w:val="22"/>
              </w:rPr>
              <w:t>Ш.Усманова</w:t>
            </w:r>
            <w:proofErr w:type="spellEnd"/>
            <w:r>
              <w:rPr>
                <w:color w:val="000000"/>
                <w:sz w:val="22"/>
                <w:szCs w:val="22"/>
              </w:rPr>
              <w:t>, 11.</w:t>
            </w:r>
          </w:p>
          <w:p w:rsidR="001070F8" w:rsidRDefault="001070F8">
            <w:pPr>
              <w:widowControl w:val="0"/>
              <w:pBdr>
                <w:top w:val="nil"/>
                <w:left w:val="nil"/>
                <w:bottom w:val="nil"/>
                <w:right w:val="nil"/>
                <w:between w:val="nil"/>
              </w:pBdr>
              <w:spacing w:line="240" w:lineRule="auto"/>
              <w:ind w:left="0" w:hanging="2"/>
              <w:jc w:val="center"/>
              <w:rPr>
                <w:color w:val="000000"/>
                <w:sz w:val="22"/>
                <w:szCs w:val="22"/>
              </w:rPr>
            </w:pPr>
            <w:bookmarkStart w:id="1" w:name="_heading=h.gjdgxs" w:colFirst="0" w:colLast="0"/>
            <w:bookmarkEnd w:id="1"/>
            <w:r>
              <w:rPr>
                <w:color w:val="000000"/>
                <w:sz w:val="22"/>
                <w:szCs w:val="22"/>
              </w:rPr>
              <w:t>т.598-31-66</w:t>
            </w:r>
          </w:p>
          <w:p w:rsidR="001070F8" w:rsidRDefault="001070F8">
            <w:pPr>
              <w:widowControl w:val="0"/>
              <w:ind w:left="0" w:hanging="2"/>
              <w:jc w:val="center"/>
              <w:rPr>
                <w:sz w:val="22"/>
                <w:szCs w:val="22"/>
              </w:rPr>
            </w:pPr>
            <w:r>
              <w:rPr>
                <w:sz w:val="22"/>
                <w:szCs w:val="22"/>
              </w:rPr>
              <w:t>ИНН 1653000128</w:t>
            </w:r>
          </w:p>
          <w:p w:rsidR="001070F8" w:rsidRDefault="001070F8">
            <w:pPr>
              <w:widowControl w:val="0"/>
              <w:ind w:left="0" w:hanging="2"/>
              <w:jc w:val="center"/>
              <w:rPr>
                <w:sz w:val="22"/>
                <w:szCs w:val="22"/>
              </w:rPr>
            </w:pPr>
            <w:r>
              <w:rPr>
                <w:sz w:val="22"/>
                <w:szCs w:val="22"/>
              </w:rPr>
              <w:t>КПП 165801001</w:t>
            </w:r>
          </w:p>
          <w:p w:rsidR="001070F8" w:rsidRDefault="001070F8">
            <w:pPr>
              <w:widowControl w:val="0"/>
              <w:ind w:left="0" w:hanging="2"/>
              <w:jc w:val="center"/>
              <w:rPr>
                <w:sz w:val="22"/>
                <w:szCs w:val="22"/>
              </w:rPr>
            </w:pPr>
            <w:r>
              <w:rPr>
                <w:sz w:val="22"/>
                <w:szCs w:val="22"/>
              </w:rPr>
              <w:t>р/с 03234643927010001100</w:t>
            </w:r>
          </w:p>
          <w:p w:rsidR="001070F8" w:rsidRDefault="001070F8">
            <w:pPr>
              <w:widowControl w:val="0"/>
              <w:ind w:left="0" w:hanging="2"/>
              <w:jc w:val="center"/>
              <w:rPr>
                <w:b/>
                <w:sz w:val="22"/>
                <w:szCs w:val="22"/>
                <w:u w:val="single"/>
              </w:rPr>
            </w:pPr>
            <w:r>
              <w:rPr>
                <w:sz w:val="22"/>
                <w:szCs w:val="22"/>
              </w:rPr>
              <w:t xml:space="preserve">л/с </w:t>
            </w:r>
            <w:r>
              <w:rPr>
                <w:b/>
                <w:sz w:val="22"/>
                <w:szCs w:val="22"/>
                <w:u w:val="single"/>
              </w:rPr>
              <w:t>ЛАВ71821026ЛИЦИН2</w:t>
            </w:r>
          </w:p>
          <w:p w:rsidR="001070F8" w:rsidRDefault="001070F8">
            <w:pPr>
              <w:widowControl w:val="0"/>
              <w:ind w:left="0" w:hanging="2"/>
              <w:jc w:val="center"/>
              <w:rPr>
                <w:sz w:val="22"/>
                <w:szCs w:val="22"/>
              </w:rPr>
            </w:pPr>
            <w:r>
              <w:rPr>
                <w:sz w:val="22"/>
                <w:szCs w:val="22"/>
              </w:rPr>
              <w:t>К/с 40102810445370000079</w:t>
            </w:r>
          </w:p>
          <w:p w:rsidR="001070F8" w:rsidRDefault="001070F8">
            <w:pPr>
              <w:widowControl w:val="0"/>
              <w:ind w:left="0" w:hanging="2"/>
              <w:jc w:val="center"/>
              <w:rPr>
                <w:sz w:val="22"/>
                <w:szCs w:val="22"/>
              </w:rPr>
            </w:pPr>
            <w:r>
              <w:rPr>
                <w:sz w:val="22"/>
                <w:szCs w:val="22"/>
              </w:rPr>
              <w:t>БИК 019205400</w:t>
            </w:r>
          </w:p>
          <w:p w:rsidR="001070F8" w:rsidRDefault="001070F8">
            <w:pPr>
              <w:widowControl w:val="0"/>
              <w:ind w:left="0" w:hanging="2"/>
              <w:jc w:val="center"/>
              <w:rPr>
                <w:sz w:val="22"/>
                <w:szCs w:val="22"/>
              </w:rPr>
            </w:pPr>
            <w:r>
              <w:rPr>
                <w:sz w:val="22"/>
                <w:szCs w:val="22"/>
              </w:rPr>
              <w:t>Наименование банка получателя: Отделение-НБ Республика Татарстан Банка России// УФК по Республике Татарстан г. Казань.</w:t>
            </w:r>
          </w:p>
          <w:p w:rsidR="00BB5F61" w:rsidRDefault="00BB5F61">
            <w:pPr>
              <w:widowControl w:val="0"/>
              <w:ind w:left="0" w:hanging="2"/>
              <w:jc w:val="center"/>
              <w:rPr>
                <w:sz w:val="22"/>
                <w:szCs w:val="22"/>
              </w:rPr>
            </w:pPr>
            <w:r>
              <w:rPr>
                <w:sz w:val="22"/>
                <w:szCs w:val="22"/>
              </w:rPr>
              <w:t>ОКТМО 92701000</w:t>
            </w:r>
          </w:p>
          <w:p w:rsidR="00BB5F61" w:rsidRDefault="00BB5F61">
            <w:pPr>
              <w:widowControl w:val="0"/>
              <w:ind w:left="0" w:hanging="2"/>
              <w:jc w:val="center"/>
              <w:rPr>
                <w:sz w:val="22"/>
                <w:szCs w:val="22"/>
              </w:rPr>
            </w:pPr>
            <w:r>
              <w:rPr>
                <w:sz w:val="22"/>
                <w:szCs w:val="22"/>
              </w:rPr>
              <w:t>КБК 82100000000000000131</w:t>
            </w:r>
          </w:p>
          <w:p w:rsidR="00BB5F61" w:rsidRDefault="00BB5F61">
            <w:pPr>
              <w:widowControl w:val="0"/>
              <w:ind w:left="0" w:hanging="2"/>
              <w:jc w:val="center"/>
              <w:rPr>
                <w:sz w:val="22"/>
                <w:szCs w:val="22"/>
              </w:rPr>
            </w:pPr>
            <w:r>
              <w:rPr>
                <w:sz w:val="22"/>
                <w:szCs w:val="22"/>
              </w:rPr>
              <w:t>УИН 0</w:t>
            </w:r>
          </w:p>
          <w:p w:rsidR="001070F8" w:rsidRDefault="001070F8">
            <w:pPr>
              <w:widowControl w:val="0"/>
              <w:pBdr>
                <w:top w:val="nil"/>
                <w:left w:val="nil"/>
                <w:bottom w:val="nil"/>
                <w:right w:val="nil"/>
                <w:between w:val="nil"/>
              </w:pBdr>
              <w:spacing w:line="240" w:lineRule="auto"/>
              <w:ind w:left="0" w:hanging="2"/>
              <w:jc w:val="center"/>
              <w:rPr>
                <w:sz w:val="22"/>
                <w:szCs w:val="22"/>
              </w:rPr>
            </w:pPr>
          </w:p>
        </w:tc>
        <w:tc>
          <w:tcPr>
            <w:tcW w:w="5103" w:type="dxa"/>
          </w:tcPr>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rsidP="00134E98">
            <w:pPr>
              <w:pBdr>
                <w:top w:val="nil"/>
                <w:left w:val="nil"/>
                <w:bottom w:val="nil"/>
                <w:right w:val="nil"/>
                <w:between w:val="nil"/>
              </w:pBdr>
              <w:spacing w:line="240" w:lineRule="auto"/>
              <w:ind w:left="0" w:hanging="2"/>
              <w:jc w:val="center"/>
              <w:rPr>
                <w:color w:val="000000"/>
                <w:sz w:val="20"/>
                <w:szCs w:val="20"/>
              </w:rPr>
            </w:pPr>
            <w:r>
              <w:rPr>
                <w:color w:val="000000"/>
                <w:sz w:val="20"/>
                <w:szCs w:val="20"/>
              </w:rPr>
              <w:t>(адрес  места жительства заказчика)</w:t>
            </w:r>
          </w:p>
        </w:tc>
      </w:tr>
      <w:tr w:rsidR="001070F8" w:rsidTr="001070F8">
        <w:trPr>
          <w:trHeight w:val="2175"/>
        </w:trPr>
        <w:tc>
          <w:tcPr>
            <w:tcW w:w="5098" w:type="dxa"/>
            <w:vMerge/>
          </w:tcPr>
          <w:p w:rsidR="001070F8" w:rsidRDefault="001070F8">
            <w:pPr>
              <w:widowControl w:val="0"/>
              <w:pBdr>
                <w:top w:val="nil"/>
                <w:left w:val="nil"/>
                <w:bottom w:val="nil"/>
                <w:right w:val="nil"/>
                <w:between w:val="nil"/>
              </w:pBdr>
              <w:spacing w:line="276" w:lineRule="auto"/>
              <w:ind w:left="0" w:hanging="2"/>
              <w:rPr>
                <w:color w:val="000000"/>
                <w:sz w:val="20"/>
                <w:szCs w:val="20"/>
              </w:rPr>
            </w:pPr>
          </w:p>
        </w:tc>
        <w:tc>
          <w:tcPr>
            <w:tcW w:w="5103" w:type="dxa"/>
          </w:tcPr>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2"/>
                <w:szCs w:val="22"/>
              </w:rPr>
            </w:pPr>
          </w:p>
          <w:p w:rsidR="001070F8" w:rsidRDefault="001070F8" w:rsidP="00134E98">
            <w:pPr>
              <w:pBdr>
                <w:top w:val="nil"/>
                <w:left w:val="nil"/>
                <w:bottom w:val="nil"/>
                <w:right w:val="nil"/>
                <w:between w:val="nil"/>
              </w:pBdr>
              <w:spacing w:line="240" w:lineRule="auto"/>
              <w:ind w:leftChars="0" w:left="0" w:firstLineChars="0" w:firstLine="0"/>
              <w:rPr>
                <w:color w:val="000000"/>
                <w:sz w:val="22"/>
                <w:szCs w:val="22"/>
              </w:rPr>
            </w:pPr>
          </w:p>
          <w:p w:rsidR="001070F8" w:rsidRDefault="001070F8">
            <w:pPr>
              <w:pBdr>
                <w:top w:val="nil"/>
                <w:left w:val="nil"/>
                <w:bottom w:val="nil"/>
                <w:right w:val="nil"/>
                <w:between w:val="nil"/>
              </w:pBdr>
              <w:spacing w:line="240" w:lineRule="auto"/>
              <w:ind w:left="0" w:hanging="2"/>
              <w:jc w:val="center"/>
              <w:rPr>
                <w:color w:val="000000"/>
                <w:sz w:val="20"/>
                <w:szCs w:val="20"/>
              </w:rPr>
            </w:pPr>
            <w:r>
              <w:rPr>
                <w:color w:val="000000"/>
                <w:sz w:val="20"/>
                <w:szCs w:val="20"/>
              </w:rPr>
              <w:t xml:space="preserve">(паспорт: </w:t>
            </w:r>
            <w:proofErr w:type="spellStart"/>
            <w:r>
              <w:rPr>
                <w:color w:val="000000"/>
                <w:sz w:val="20"/>
                <w:szCs w:val="20"/>
              </w:rPr>
              <w:t>серия,номер</w:t>
            </w:r>
            <w:proofErr w:type="spellEnd"/>
            <w:r>
              <w:rPr>
                <w:color w:val="000000"/>
                <w:sz w:val="20"/>
                <w:szCs w:val="20"/>
              </w:rPr>
              <w:t>, когда и кем выдан; телефон Заказчика)</w:t>
            </w:r>
          </w:p>
        </w:tc>
      </w:tr>
      <w:tr w:rsidR="001070F8" w:rsidTr="001070F8">
        <w:trPr>
          <w:trHeight w:val="780"/>
        </w:trPr>
        <w:tc>
          <w:tcPr>
            <w:tcW w:w="5098" w:type="dxa"/>
          </w:tcPr>
          <w:p w:rsidR="001070F8" w:rsidRDefault="001070F8">
            <w:pPr>
              <w:widowControl w:val="0"/>
              <w:pBdr>
                <w:top w:val="nil"/>
                <w:left w:val="nil"/>
                <w:bottom w:val="nil"/>
                <w:right w:val="nil"/>
                <w:between w:val="nil"/>
              </w:pBdr>
              <w:spacing w:before="240" w:line="240" w:lineRule="auto"/>
              <w:ind w:left="0" w:hanging="2"/>
              <w:rPr>
                <w:sz w:val="22"/>
                <w:szCs w:val="22"/>
              </w:rPr>
            </w:pPr>
            <w:r>
              <w:rPr>
                <w:color w:val="000000"/>
                <w:sz w:val="22"/>
                <w:szCs w:val="22"/>
              </w:rPr>
              <w:t xml:space="preserve"> М.П.                  </w:t>
            </w:r>
            <w:r w:rsidR="00122CAF">
              <w:rPr>
                <w:color w:val="000000"/>
                <w:sz w:val="22"/>
                <w:szCs w:val="22"/>
              </w:rPr>
              <w:t xml:space="preserve">                   </w:t>
            </w:r>
            <w:r>
              <w:rPr>
                <w:color w:val="000000"/>
                <w:sz w:val="22"/>
                <w:szCs w:val="22"/>
              </w:rPr>
              <w:t xml:space="preserve">     Б.Х. </w:t>
            </w:r>
            <w:proofErr w:type="spellStart"/>
            <w:r>
              <w:rPr>
                <w:color w:val="000000"/>
                <w:sz w:val="22"/>
                <w:szCs w:val="22"/>
              </w:rPr>
              <w:t>Гиниятуллин</w:t>
            </w:r>
            <w:proofErr w:type="spellEnd"/>
            <w:r>
              <w:rPr>
                <w:color w:val="000000"/>
                <w:sz w:val="22"/>
                <w:szCs w:val="22"/>
              </w:rPr>
              <w:t xml:space="preserve"> </w:t>
            </w:r>
          </w:p>
          <w:p w:rsidR="001070F8" w:rsidRDefault="001070F8">
            <w:pPr>
              <w:widowControl w:val="0"/>
              <w:pBdr>
                <w:top w:val="nil"/>
                <w:left w:val="nil"/>
                <w:bottom w:val="nil"/>
                <w:right w:val="nil"/>
                <w:between w:val="nil"/>
              </w:pBdr>
              <w:spacing w:before="240" w:line="240" w:lineRule="auto"/>
              <w:ind w:left="0" w:hanging="2"/>
              <w:rPr>
                <w:color w:val="000000"/>
                <w:sz w:val="20"/>
                <w:szCs w:val="20"/>
              </w:rPr>
            </w:pPr>
            <w:r>
              <w:rPr>
                <w:sz w:val="22"/>
                <w:szCs w:val="22"/>
              </w:rPr>
              <w:t xml:space="preserve">           </w:t>
            </w:r>
            <w:r>
              <w:rPr>
                <w:sz w:val="20"/>
                <w:szCs w:val="20"/>
              </w:rPr>
              <w:t xml:space="preserve"> </w:t>
            </w:r>
            <w:r>
              <w:rPr>
                <w:color w:val="000000"/>
                <w:sz w:val="20"/>
                <w:szCs w:val="20"/>
              </w:rPr>
              <w:t>(подпись)</w:t>
            </w:r>
          </w:p>
        </w:tc>
        <w:tc>
          <w:tcPr>
            <w:tcW w:w="5103" w:type="dxa"/>
          </w:tcPr>
          <w:p w:rsidR="001070F8" w:rsidRDefault="001070F8">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w:t>
            </w:r>
          </w:p>
          <w:p w:rsidR="001070F8" w:rsidRDefault="001070F8">
            <w:pPr>
              <w:pBdr>
                <w:top w:val="nil"/>
                <w:left w:val="nil"/>
                <w:bottom w:val="nil"/>
                <w:right w:val="nil"/>
                <w:between w:val="nil"/>
              </w:pBdr>
              <w:spacing w:line="240" w:lineRule="auto"/>
              <w:ind w:left="0" w:hanging="2"/>
              <w:jc w:val="center"/>
              <w:rPr>
                <w:sz w:val="22"/>
                <w:szCs w:val="22"/>
              </w:rPr>
            </w:pPr>
          </w:p>
          <w:p w:rsidR="001070F8" w:rsidRDefault="001070F8">
            <w:pPr>
              <w:pBdr>
                <w:top w:val="nil"/>
                <w:left w:val="nil"/>
                <w:bottom w:val="nil"/>
                <w:right w:val="nil"/>
                <w:between w:val="nil"/>
              </w:pBdr>
              <w:spacing w:line="240" w:lineRule="auto"/>
              <w:ind w:left="0" w:hanging="2"/>
              <w:jc w:val="center"/>
              <w:rPr>
                <w:sz w:val="20"/>
                <w:szCs w:val="20"/>
              </w:rPr>
            </w:pPr>
          </w:p>
          <w:p w:rsidR="001070F8" w:rsidRDefault="001070F8">
            <w:pPr>
              <w:pBdr>
                <w:top w:val="nil"/>
                <w:left w:val="nil"/>
                <w:bottom w:val="nil"/>
                <w:right w:val="nil"/>
                <w:between w:val="nil"/>
              </w:pBdr>
              <w:spacing w:line="240" w:lineRule="auto"/>
              <w:ind w:left="0" w:hanging="2"/>
              <w:jc w:val="center"/>
              <w:rPr>
                <w:color w:val="000000"/>
                <w:sz w:val="20"/>
                <w:szCs w:val="20"/>
              </w:rPr>
            </w:pPr>
            <w:r>
              <w:rPr>
                <w:color w:val="000000"/>
                <w:sz w:val="20"/>
                <w:szCs w:val="20"/>
              </w:rPr>
              <w:t>(подпись)</w:t>
            </w:r>
          </w:p>
        </w:tc>
      </w:tr>
    </w:tbl>
    <w:p w:rsidR="00E510A3" w:rsidRDefault="0010174F">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w:t>
      </w:r>
    </w:p>
    <w:p w:rsidR="00E510A3" w:rsidRDefault="0010174F">
      <w:pPr>
        <w:pBdr>
          <w:top w:val="nil"/>
          <w:left w:val="nil"/>
          <w:bottom w:val="nil"/>
          <w:right w:val="nil"/>
          <w:between w:val="nil"/>
        </w:pBdr>
        <w:spacing w:line="240" w:lineRule="auto"/>
        <w:ind w:left="0" w:hanging="2"/>
        <w:rPr>
          <w:color w:val="000000"/>
          <w:sz w:val="22"/>
          <w:szCs w:val="22"/>
        </w:rPr>
      </w:pPr>
      <w:r>
        <w:rPr>
          <w:color w:val="000000"/>
          <w:sz w:val="22"/>
          <w:szCs w:val="22"/>
        </w:rPr>
        <w:t xml:space="preserve">                  </w:t>
      </w:r>
    </w:p>
    <w:p w:rsidR="00E510A3" w:rsidRDefault="00E510A3">
      <w:pPr>
        <w:pBdr>
          <w:top w:val="nil"/>
          <w:left w:val="nil"/>
          <w:bottom w:val="nil"/>
          <w:right w:val="nil"/>
          <w:between w:val="nil"/>
        </w:pBdr>
        <w:spacing w:line="240" w:lineRule="auto"/>
        <w:ind w:left="0" w:hanging="2"/>
        <w:jc w:val="both"/>
        <w:rPr>
          <w:color w:val="000000"/>
          <w:sz w:val="22"/>
          <w:szCs w:val="22"/>
        </w:rPr>
      </w:pPr>
    </w:p>
    <w:sectPr w:rsidR="00E510A3">
      <w:pgSz w:w="11906" w:h="16838"/>
      <w:pgMar w:top="284" w:right="386" w:bottom="284" w:left="5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6A1984"/>
    <w:multiLevelType w:val="multilevel"/>
    <w:tmpl w:val="29421042"/>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0A3"/>
    <w:rsid w:val="0010174F"/>
    <w:rsid w:val="001070F8"/>
    <w:rsid w:val="00122CAF"/>
    <w:rsid w:val="00134E98"/>
    <w:rsid w:val="00421998"/>
    <w:rsid w:val="0044764B"/>
    <w:rsid w:val="00492CFC"/>
    <w:rsid w:val="005225B0"/>
    <w:rsid w:val="006A46B8"/>
    <w:rsid w:val="00766339"/>
    <w:rsid w:val="007E3C0E"/>
    <w:rsid w:val="00820120"/>
    <w:rsid w:val="00830228"/>
    <w:rsid w:val="00846C0F"/>
    <w:rsid w:val="00874278"/>
    <w:rsid w:val="00A57913"/>
    <w:rsid w:val="00BB5F61"/>
    <w:rsid w:val="00C93D72"/>
    <w:rsid w:val="00CE350F"/>
    <w:rsid w:val="00D23410"/>
    <w:rsid w:val="00D95E75"/>
    <w:rsid w:val="00E510A3"/>
    <w:rsid w:val="00F71A69"/>
    <w:rsid w:val="00FA3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60C586-C89D-4CC7-B21A-7B2E482A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textDirection w:val="btLr"/>
      <w:textAlignment w:val="top"/>
      <w:outlineLvl w:val="0"/>
    </w:pPr>
    <w:rPr>
      <w:position w:val="-1"/>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customStyle="1" w:styleId="ConsNormal">
    <w:name w:val="ConsNormal"/>
    <w:pPr>
      <w:widowControl w:val="0"/>
      <w:suppressAutoHyphens/>
      <w:autoSpaceDE w:val="0"/>
      <w:autoSpaceDN w:val="0"/>
      <w:adjustRightInd w:val="0"/>
      <w:spacing w:line="1" w:lineRule="atLeast"/>
      <w:ind w:leftChars="-1" w:left="-1" w:hangingChars="1"/>
      <w:textDirection w:val="btLr"/>
      <w:textAlignment w:val="top"/>
      <w:outlineLvl w:val="0"/>
    </w:pPr>
    <w:rPr>
      <w:rFonts w:ascii="Arial" w:hAnsi="Arial" w:cs="Arial"/>
      <w:position w:val="-1"/>
    </w:rPr>
  </w:style>
  <w:style w:type="paragraph" w:customStyle="1" w:styleId="ConsNonformat">
    <w:name w:val="ConsNonformat"/>
    <w:pPr>
      <w:widowControl w:val="0"/>
      <w:suppressAutoHyphens/>
      <w:autoSpaceDE w:val="0"/>
      <w:autoSpaceDN w:val="0"/>
      <w:adjustRightInd w:val="0"/>
      <w:spacing w:line="1" w:lineRule="atLeast"/>
      <w:ind w:leftChars="-1" w:left="-1" w:hangingChars="1"/>
      <w:textDirection w:val="btLr"/>
      <w:textAlignment w:val="top"/>
      <w:outlineLvl w:val="0"/>
    </w:pPr>
    <w:rPr>
      <w:rFonts w:ascii="Courier New" w:hAnsi="Courier New" w:cs="Courier New"/>
      <w:position w:val="-1"/>
    </w:rPr>
  </w:style>
  <w:style w:type="paragraph" w:customStyle="1" w:styleId="ConsTitle">
    <w:name w:val="ConsTitle"/>
    <w:pPr>
      <w:widowControl w:val="0"/>
      <w:suppressAutoHyphens/>
      <w:autoSpaceDE w:val="0"/>
      <w:autoSpaceDN w:val="0"/>
      <w:adjustRightInd w:val="0"/>
      <w:spacing w:line="1" w:lineRule="atLeast"/>
      <w:ind w:leftChars="-1" w:left="-1" w:hangingChars="1"/>
      <w:textDirection w:val="btLr"/>
      <w:textAlignment w:val="top"/>
      <w:outlineLvl w:val="0"/>
    </w:pPr>
    <w:rPr>
      <w:rFonts w:ascii="Arial" w:hAnsi="Arial" w:cs="Arial"/>
      <w:b/>
      <w:bCs/>
      <w:position w:val="-1"/>
      <w:sz w:val="18"/>
      <w:szCs w:val="18"/>
    </w:rPr>
  </w:style>
  <w:style w:type="paragraph" w:styleId="a4">
    <w:name w:val="footnote text"/>
    <w:basedOn w:val="a"/>
    <w:rPr>
      <w:sz w:val="20"/>
      <w:szCs w:val="20"/>
    </w:rPr>
  </w:style>
  <w:style w:type="character" w:customStyle="1" w:styleId="a5">
    <w:name w:val="Текст сноски Знак"/>
    <w:rPr>
      <w:rFonts w:ascii="Times New Roman" w:eastAsia="Times New Roman" w:hAnsi="Times New Roman" w:cs="Times New Roman"/>
      <w:w w:val="100"/>
      <w:position w:val="-1"/>
      <w:sz w:val="20"/>
      <w:szCs w:val="20"/>
      <w:effect w:val="none"/>
      <w:vertAlign w:val="baseline"/>
      <w:cs w:val="0"/>
      <w:em w:val="none"/>
      <w:lang w:eastAsia="ru-RU"/>
    </w:rPr>
  </w:style>
  <w:style w:type="character" w:styleId="a6">
    <w:name w:val="footnote reference"/>
    <w:rPr>
      <w:w w:val="100"/>
      <w:position w:val="-1"/>
      <w:effect w:val="none"/>
      <w:vertAlign w:val="superscript"/>
      <w:cs w:val="0"/>
      <w:em w:val="none"/>
    </w:rPr>
  </w:style>
  <w:style w:type="paragraph" w:customStyle="1" w:styleId="ConsCell">
    <w:name w:val="ConsCell"/>
    <w:pPr>
      <w:widowControl w:val="0"/>
      <w:suppressAutoHyphens/>
      <w:autoSpaceDE w:val="0"/>
      <w:autoSpaceDN w:val="0"/>
      <w:adjustRightInd w:val="0"/>
      <w:spacing w:line="1" w:lineRule="atLeast"/>
      <w:ind w:leftChars="-1" w:left="-1" w:hangingChars="1"/>
      <w:textDirection w:val="btLr"/>
      <w:textAlignment w:val="top"/>
      <w:outlineLvl w:val="0"/>
    </w:pPr>
    <w:rPr>
      <w:rFonts w:ascii="Arial" w:hAnsi="Arial" w:cs="Arial"/>
      <w:position w:val="-1"/>
    </w:rPr>
  </w:style>
  <w:style w:type="table" w:styleId="a7">
    <w:name w:val="Table Grid"/>
    <w:basedOn w:val="a1"/>
    <w:pPr>
      <w:suppressAutoHyphens/>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qFormat/>
    <w:rPr>
      <w:rFonts w:ascii="Tahoma" w:hAnsi="Tahoma" w:cs="Tahoma"/>
      <w:sz w:val="16"/>
      <w:szCs w:val="16"/>
    </w:rPr>
  </w:style>
  <w:style w:type="character" w:customStyle="1" w:styleId="a9">
    <w:name w:val="Текст выноски Знак"/>
    <w:rPr>
      <w:rFonts w:ascii="Tahoma" w:eastAsia="Times New Roman" w:hAnsi="Tahoma" w:cs="Tahoma"/>
      <w:w w:val="100"/>
      <w:position w:val="-1"/>
      <w:sz w:val="16"/>
      <w:szCs w:val="16"/>
      <w:effect w:val="none"/>
      <w:vertAlign w:val="baseline"/>
      <w:cs w:val="0"/>
      <w:em w:val="none"/>
    </w:rPr>
  </w:style>
  <w:style w:type="paragraph" w:styleId="aa">
    <w:name w:val="Subtitle"/>
    <w:basedOn w:val="a"/>
    <w:next w:val="a"/>
    <w:pPr>
      <w:keepNext/>
      <w:keepLines/>
      <w:pBdr>
        <w:top w:val="nil"/>
        <w:left w:val="nil"/>
        <w:bottom w:val="nil"/>
        <w:right w:val="nil"/>
        <w:between w:val="nil"/>
      </w:pBdr>
      <w:spacing w:before="360" w:after="80" w:line="240" w:lineRule="auto"/>
      <w:ind w:left="0"/>
    </w:pPr>
    <w:rPr>
      <w:rFonts w:ascii="Georgia" w:eastAsia="Georgia" w:hAnsi="Georgia" w:cs="Georgia"/>
      <w:i/>
      <w:color w:val="666666"/>
      <w:sz w:val="48"/>
      <w:szCs w:val="48"/>
    </w:rPr>
  </w:style>
  <w:style w:type="table" w:customStyle="1" w:styleId="ab">
    <w:basedOn w:val="TableNormal3"/>
    <w:tblPr>
      <w:tblStyleRowBandSize w:val="1"/>
      <w:tblStyleColBandSize w:val="1"/>
      <w:tblCellMar>
        <w:left w:w="108" w:type="dxa"/>
        <w:right w:w="108" w:type="dxa"/>
      </w:tblCellMar>
    </w:tblPr>
  </w:style>
  <w:style w:type="table" w:customStyle="1" w:styleId="ac">
    <w:basedOn w:val="TableNormal3"/>
    <w:tblPr>
      <w:tblStyleRowBandSize w:val="1"/>
      <w:tblStyleColBandSize w:val="1"/>
      <w:tblCellMar>
        <w:left w:w="70" w:type="dxa"/>
        <w:right w:w="70" w:type="dxa"/>
      </w:tblCellMar>
    </w:tblPr>
  </w:style>
  <w:style w:type="paragraph" w:styleId="ad">
    <w:name w:val="List Paragraph"/>
    <w:basedOn w:val="a"/>
    <w:uiPriority w:val="34"/>
    <w:qFormat/>
    <w:rsid w:val="00D41314"/>
    <w:pPr>
      <w:ind w:left="720"/>
      <w:contextualSpacing/>
    </w:pPr>
  </w:style>
  <w:style w:type="paragraph" w:customStyle="1" w:styleId="s1">
    <w:name w:val="s_1"/>
    <w:basedOn w:val="a"/>
    <w:rsid w:val="00B4506D"/>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CellMar>
        <w:left w:w="70" w:type="dxa"/>
        <w:right w:w="70" w:type="dxa"/>
      </w:tblCellMar>
    </w:tblPr>
  </w:style>
  <w:style w:type="table" w:customStyle="1" w:styleId="af1">
    <w:basedOn w:val="TableNormal3"/>
    <w:tblPr>
      <w:tblStyleRowBandSize w:val="1"/>
      <w:tblStyleColBandSize w:val="1"/>
      <w:tblCellMar>
        <w:left w:w="70" w:type="dxa"/>
        <w:right w:w="70"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left w:w="70" w:type="dxa"/>
        <w:right w:w="70" w:type="dxa"/>
      </w:tblCellMar>
    </w:tblPr>
  </w:style>
  <w:style w:type="table" w:customStyle="1" w:styleId="af5">
    <w:basedOn w:val="TableNormal3"/>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ApfMGoxZJNJ3habApFQzeDROQ==">AMUW2mVErI3qdiEo4WUmf7rAs6bhVePTVNtjnJbT8Z+cWiQb4qSt9EjLvbnVNYk6X4W4TiskHIpR99nOidJmp8Q+fXbYpuaKSNLfuUr8b528xK8Q9fsEiOaVb1Sc67kLbatxJg9TRoFz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MOXXI</dc:creator>
  <cp:lastModifiedBy>User</cp:lastModifiedBy>
  <cp:revision>2</cp:revision>
  <cp:lastPrinted>2022-08-31T07:44:00Z</cp:lastPrinted>
  <dcterms:created xsi:type="dcterms:W3CDTF">2023-10-12T09:37:00Z</dcterms:created>
  <dcterms:modified xsi:type="dcterms:W3CDTF">2023-10-12T09:37:00Z</dcterms:modified>
</cp:coreProperties>
</file>